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30570922" w:displacedByCustomXml="next"/>
    <w:bookmarkEnd w:id="0" w:displacedByCustomXml="next"/>
    <w:sdt>
      <w:sdtPr>
        <w:id w:val="-1554767707"/>
        <w:docPartObj>
          <w:docPartGallery w:val="Cover Pages"/>
          <w:docPartUnique/>
        </w:docPartObj>
      </w:sdtPr>
      <w:sdtEndPr>
        <w:rPr>
          <w:rStyle w:val="Rubrik1Char"/>
          <w:rFonts w:eastAsiaTheme="majorEastAsia" w:cstheme="majorBidi"/>
          <w:sz w:val="28"/>
          <w:szCs w:val="32"/>
        </w:rPr>
      </w:sdtEndPr>
      <w:sdtContent>
        <w:p w14:paraId="6998B699" w14:textId="77777777" w:rsidR="005E4470" w:rsidRDefault="005E4470"/>
        <w:p w14:paraId="22A20651" w14:textId="77777777" w:rsidR="005E4470" w:rsidRDefault="005E4470">
          <w:pPr>
            <w:rPr>
              <w:rStyle w:val="Rubrik1Char"/>
            </w:rPr>
          </w:pPr>
        </w:p>
        <w:p w14:paraId="3CD91922" w14:textId="77777777" w:rsidR="00055A9E" w:rsidRDefault="00055A9E">
          <w:pPr>
            <w:rPr>
              <w:rStyle w:val="Rubrik1Char"/>
            </w:rPr>
          </w:pPr>
        </w:p>
        <w:p w14:paraId="6FA600AB" w14:textId="77777777" w:rsidR="00055A9E" w:rsidRDefault="00055A9E">
          <w:pPr>
            <w:rPr>
              <w:rStyle w:val="Rubrik1Char"/>
            </w:rPr>
          </w:pPr>
          <w:r>
            <w:rPr>
              <w:noProof/>
              <w:lang w:eastAsia="sv-SE"/>
            </w:rPr>
            <mc:AlternateContent>
              <mc:Choice Requires="wps">
                <w:drawing>
                  <wp:anchor distT="0" distB="0" distL="114300" distR="114300" simplePos="0" relativeHeight="251659264" behindDoc="0" locked="0" layoutInCell="1" allowOverlap="1" wp14:anchorId="30983E48" wp14:editId="415398E5">
                    <wp:simplePos x="0" y="0"/>
                    <wp:positionH relativeFrom="margin">
                      <wp:align>left</wp:align>
                    </wp:positionH>
                    <wp:positionV relativeFrom="paragraph">
                      <wp:posOffset>38100</wp:posOffset>
                    </wp:positionV>
                    <wp:extent cx="5902960" cy="901700"/>
                    <wp:effectExtent l="0" t="0" r="2540" b="0"/>
                    <wp:wrapNone/>
                    <wp:docPr id="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901700"/>
                            </a:xfrm>
                            <a:prstGeom prst="rect">
                              <a:avLst/>
                            </a:prstGeom>
                            <a:solidFill>
                              <a:srgbClr val="FFFFFF"/>
                            </a:solidFill>
                            <a:ln w="9525">
                              <a:noFill/>
                              <a:miter lim="800000"/>
                              <a:headEnd/>
                              <a:tailEnd/>
                            </a:ln>
                          </wps:spPr>
                          <wps:txbx>
                            <w:txbxContent>
                              <w:p w14:paraId="07AB97D3" w14:textId="682A120A" w:rsidR="00C4107F" w:rsidRDefault="00C4107F" w:rsidP="00FE71A6">
                                <w:pPr>
                                  <w:jc w:val="center"/>
                                  <w:rPr>
                                    <w:rFonts w:ascii="Segoe UI" w:hAnsi="Segoe UI" w:cs="Segoe UI"/>
                                    <w:spacing w:val="20"/>
                                    <w:sz w:val="36"/>
                                  </w:rPr>
                                </w:pPr>
                                <w:r>
                                  <w:rPr>
                                    <w:rFonts w:ascii="Segoe UI" w:hAnsi="Segoe UI" w:cs="Segoe UI"/>
                                    <w:spacing w:val="20"/>
                                    <w:sz w:val="36"/>
                                  </w:rPr>
                                  <w:t>SBA-Dokumentation</w:t>
                                </w:r>
                              </w:p>
                              <w:p w14:paraId="3102FE5F" w14:textId="225F1D38" w:rsidR="00FE71A6" w:rsidRDefault="00FE71A6" w:rsidP="00FE71A6">
                                <w:pPr>
                                  <w:jc w:val="center"/>
                                  <w:rPr>
                                    <w:rFonts w:ascii="Segoe UI" w:hAnsi="Segoe UI" w:cs="Segoe UI"/>
                                    <w:spacing w:val="20"/>
                                    <w:sz w:val="36"/>
                                  </w:rPr>
                                </w:pPr>
                                <w:r>
                                  <w:rPr>
                                    <w:rFonts w:ascii="Segoe UI" w:hAnsi="Segoe UI" w:cs="Segoe UI"/>
                                    <w:spacing w:val="20"/>
                                    <w:sz w:val="36"/>
                                  </w:rPr>
                                  <w:t>Brf Lillhamra i Västerås</w:t>
                                </w:r>
                              </w:p>
                              <w:p w14:paraId="3CFA44B1" w14:textId="77777777" w:rsidR="00FE71A6" w:rsidRDefault="00FE71A6" w:rsidP="005E4470">
                                <w:pPr>
                                  <w:rPr>
                                    <w:spacing w:val="20"/>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30983E48" id="_x0000_t202" coordsize="21600,21600" o:spt="202" path="m,l,21600r21600,l21600,xe">
                    <v:stroke joinstyle="miter"/>
                    <v:path gradientshapeok="t" o:connecttype="rect"/>
                  </v:shapetype>
                  <v:shape id="Textruta 2" o:spid="_x0000_s1026" type="#_x0000_t202" style="position:absolute;margin-left:0;margin-top:3pt;width:464.8pt;height:71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" stroked="f">
                    <v:textbox>
                      <w:txbxContent>
                        <w:p w14:paraId="07AB97D3" w14:textId="682A120A" w:rsidR="00C4107F" w:rsidRDefault="00C4107F" w:rsidP="00FE71A6">
                          <w:pPr>
                            <w:jc w:val="center"/>
                            <w:rPr>
                              <w:rFonts w:ascii="Segoe UI" w:hAnsi="Segoe UI" w:cs="Segoe UI"/>
                              <w:spacing w:val="20"/>
                              <w:sz w:val="36"/>
                            </w:rPr>
                          </w:pPr>
                          <w:r>
                            <w:rPr>
                              <w:rFonts w:ascii="Segoe UI" w:hAnsi="Segoe UI" w:cs="Segoe UI"/>
                              <w:spacing w:val="20"/>
                              <w:sz w:val="36"/>
                            </w:rPr>
                            <w:t>SBA-Dokumentation</w:t>
                          </w:r>
                        </w:p>
                        <w:p w14:paraId="3102FE5F" w14:textId="225F1D38" w:rsidR="00FE71A6" w:rsidRDefault="00FE71A6" w:rsidP="00FE71A6">
                          <w:pPr>
                            <w:jc w:val="center"/>
                            <w:rPr>
                              <w:rFonts w:ascii="Segoe UI" w:hAnsi="Segoe UI" w:cs="Segoe UI"/>
                              <w:spacing w:val="20"/>
                              <w:sz w:val="36"/>
                            </w:rPr>
                          </w:pPr>
                          <w:r>
                            <w:rPr>
                              <w:rFonts w:ascii="Segoe UI" w:hAnsi="Segoe UI" w:cs="Segoe UI"/>
                              <w:spacing w:val="20"/>
                              <w:sz w:val="36"/>
                            </w:rPr>
                            <w:t>Brf Lillhamra i Västerås</w:t>
                          </w:r>
                        </w:p>
                        <w:p w14:paraId="3CFA44B1" w14:textId="77777777" w:rsidR="00FE71A6" w:rsidRDefault="00FE71A6" w:rsidP="005E4470">
                          <w:pPr>
                            <w:rPr>
                              <w:spacing w:val="20"/>
                            </w:rPr>
                          </w:pPr>
                        </w:p>
                      </w:txbxContent>
                    </v:textbox>
                    <w10:wrap anchorx="margin"/>
                  </v:shape>
                </w:pict>
              </mc:Fallback>
            </mc:AlternateContent>
          </w:r>
        </w:p>
        <w:p w14:paraId="4E749FB9" w14:textId="77777777" w:rsidR="00055A9E" w:rsidRDefault="00055A9E">
          <w:pPr>
            <w:rPr>
              <w:rStyle w:val="Rubrik1Char"/>
            </w:rPr>
          </w:pPr>
        </w:p>
        <w:p w14:paraId="6B2062EE" w14:textId="77777777" w:rsidR="00055A9E" w:rsidRPr="00A61FDF" w:rsidRDefault="00055A9E" w:rsidP="00A61FDF">
          <w:pPr>
            <w:rPr>
              <w:rStyle w:val="Rubrik1Char"/>
              <w:rFonts w:eastAsiaTheme="minorHAnsi" w:cstheme="minorBidi"/>
              <w:sz w:val="20"/>
              <w:szCs w:val="22"/>
            </w:rPr>
          </w:pPr>
        </w:p>
        <w:p w14:paraId="548045C9" w14:textId="77777777" w:rsidR="00055A9E" w:rsidRPr="00A61FDF" w:rsidRDefault="00055A9E" w:rsidP="00A61FDF">
          <w:pPr>
            <w:rPr>
              <w:rStyle w:val="Rubrik1Char"/>
              <w:rFonts w:eastAsiaTheme="minorHAnsi" w:cstheme="minorBidi"/>
              <w:sz w:val="20"/>
              <w:szCs w:val="22"/>
            </w:rPr>
          </w:pPr>
        </w:p>
        <w:p w14:paraId="58021DA3" w14:textId="77777777" w:rsidR="00055A9E" w:rsidRPr="00A61FDF" w:rsidRDefault="00055A9E" w:rsidP="00A61FDF">
          <w:pPr>
            <w:rPr>
              <w:rStyle w:val="Rubrik1Char"/>
              <w:rFonts w:eastAsiaTheme="minorHAnsi" w:cstheme="minorBidi"/>
              <w:sz w:val="20"/>
              <w:szCs w:val="22"/>
            </w:rPr>
          </w:pPr>
        </w:p>
        <w:p w14:paraId="6437EC73" w14:textId="77777777" w:rsidR="00055A9E" w:rsidRPr="00A61FDF" w:rsidRDefault="00055A9E" w:rsidP="00A61FDF">
          <w:pPr>
            <w:rPr>
              <w:rStyle w:val="Rubrik1Char"/>
              <w:rFonts w:eastAsiaTheme="minorHAnsi" w:cstheme="minorBidi"/>
              <w:sz w:val="20"/>
              <w:szCs w:val="22"/>
            </w:rPr>
          </w:pPr>
        </w:p>
        <w:p w14:paraId="5076E9BE" w14:textId="77777777" w:rsidR="00055A9E" w:rsidRDefault="00055A9E" w:rsidP="00A61FDF">
          <w:pPr>
            <w:rPr>
              <w:rStyle w:val="Rubrik1Char"/>
            </w:rPr>
          </w:pPr>
        </w:p>
        <w:p w14:paraId="7CF2026D" w14:textId="77777777" w:rsidR="005E4470" w:rsidRDefault="005E4470">
          <w:pPr>
            <w:rPr>
              <w:rStyle w:val="Rubrik1Char"/>
            </w:rPr>
          </w:pPr>
          <w:r>
            <w:rPr>
              <w:noProof/>
              <w:lang w:eastAsia="sv-SE"/>
            </w:rPr>
            <w:drawing>
              <wp:anchor distT="0" distB="0" distL="114300" distR="114300" simplePos="0" relativeHeight="251660288" behindDoc="0" locked="0" layoutInCell="1" allowOverlap="1" wp14:anchorId="42C5DEC5" wp14:editId="3BFFF1DA">
                <wp:simplePos x="0" y="0"/>
                <wp:positionH relativeFrom="margin">
                  <wp:align>right</wp:align>
                </wp:positionH>
                <wp:positionV relativeFrom="paragraph">
                  <wp:posOffset>36195</wp:posOffset>
                </wp:positionV>
                <wp:extent cx="5760720" cy="1710690"/>
                <wp:effectExtent l="0" t="0" r="0" b="3810"/>
                <wp:wrapNone/>
                <wp:docPr id="5" name="Bildobjekt 5"/>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710690"/>
                        </a:xfrm>
                        <a:prstGeom prst="rect">
                          <a:avLst/>
                        </a:prstGeom>
                      </pic:spPr>
                    </pic:pic>
                  </a:graphicData>
                </a:graphic>
              </wp:anchor>
            </w:drawing>
          </w:r>
        </w:p>
        <w:p w14:paraId="6B53F8B8" w14:textId="77777777" w:rsidR="005E4470" w:rsidRDefault="005E4470">
          <w:pPr>
            <w:rPr>
              <w:rStyle w:val="Rubrik1Char"/>
            </w:rPr>
          </w:pPr>
        </w:p>
        <w:p w14:paraId="0F79A50E" w14:textId="77777777" w:rsidR="005E4470" w:rsidRDefault="005E4470">
          <w:pPr>
            <w:rPr>
              <w:rStyle w:val="Rubrik1Char"/>
            </w:rPr>
          </w:pPr>
        </w:p>
        <w:p w14:paraId="48BDC774" w14:textId="77777777" w:rsidR="005E4470" w:rsidRDefault="005E4470">
          <w:pPr>
            <w:rPr>
              <w:rStyle w:val="Rubrik1Char"/>
            </w:rPr>
          </w:pPr>
        </w:p>
        <w:p w14:paraId="33997DEA" w14:textId="77777777" w:rsidR="005E4470" w:rsidRDefault="005E4470">
          <w:pPr>
            <w:rPr>
              <w:rStyle w:val="Rubrik1Char"/>
            </w:rPr>
          </w:pPr>
        </w:p>
        <w:p w14:paraId="22804C82" w14:textId="77777777" w:rsidR="005E4470" w:rsidRDefault="005E4470">
          <w:pPr>
            <w:rPr>
              <w:rStyle w:val="Rubrik1Char"/>
            </w:rPr>
          </w:pPr>
        </w:p>
        <w:p w14:paraId="2F03CA2E" w14:textId="77777777" w:rsidR="005E4470" w:rsidRDefault="005E4470" w:rsidP="00A61FDF">
          <w:pPr>
            <w:rPr>
              <w:rStyle w:val="Rubrik1Char"/>
            </w:rPr>
          </w:pPr>
        </w:p>
        <w:p w14:paraId="3F700DF8" w14:textId="77777777" w:rsidR="00055A9E" w:rsidRDefault="00055A9E" w:rsidP="00A61FDF">
          <w:pPr>
            <w:rPr>
              <w:rStyle w:val="Rubrik1Char"/>
            </w:rPr>
          </w:pPr>
        </w:p>
        <w:p w14:paraId="48D4B2F8" w14:textId="77777777" w:rsidR="00055A9E" w:rsidRDefault="00055A9E" w:rsidP="00A61FDF">
          <w:pPr>
            <w:rPr>
              <w:rStyle w:val="Rubrik1Char"/>
            </w:rPr>
          </w:pPr>
        </w:p>
        <w:p w14:paraId="22E29FB3" w14:textId="77777777" w:rsidR="00055A9E" w:rsidRDefault="00055A9E" w:rsidP="00A61FDF">
          <w:pPr>
            <w:rPr>
              <w:rStyle w:val="Rubrik1Char"/>
            </w:rPr>
          </w:pPr>
        </w:p>
        <w:p w14:paraId="6B155411" w14:textId="77777777" w:rsidR="00055A9E" w:rsidRDefault="00055A9E">
          <w:pPr>
            <w:rPr>
              <w:rStyle w:val="Rubrik1Char"/>
            </w:rPr>
          </w:pPr>
        </w:p>
        <w:p w14:paraId="2C46F94D" w14:textId="77777777" w:rsidR="00055A9E" w:rsidRDefault="00055A9E">
          <w:pPr>
            <w:rPr>
              <w:rStyle w:val="Rubrik1Char"/>
            </w:rPr>
          </w:pPr>
        </w:p>
        <w:p w14:paraId="39D6D2D1" w14:textId="77777777" w:rsidR="00055A9E" w:rsidRDefault="00055A9E">
          <w:pPr>
            <w:rPr>
              <w:rStyle w:val="Rubrik1Char"/>
            </w:rPr>
          </w:pPr>
        </w:p>
        <w:p w14:paraId="01627F96" w14:textId="77777777" w:rsidR="00055A9E" w:rsidRDefault="00055A9E">
          <w:pPr>
            <w:rPr>
              <w:rStyle w:val="Rubrik1Char"/>
            </w:rPr>
          </w:pPr>
        </w:p>
        <w:p w14:paraId="3AC540EF" w14:textId="77777777" w:rsidR="00055A9E" w:rsidRDefault="00055A9E">
          <w:pPr>
            <w:rPr>
              <w:rStyle w:val="Rubrik1Char"/>
            </w:rPr>
          </w:pPr>
          <w:r>
            <w:rPr>
              <w:noProof/>
              <w:lang w:eastAsia="sv-SE"/>
            </w:rPr>
            <w:drawing>
              <wp:anchor distT="0" distB="0" distL="114300" distR="114300" simplePos="0" relativeHeight="251663360" behindDoc="0" locked="0" layoutInCell="1" allowOverlap="1" wp14:anchorId="64EDFA35" wp14:editId="18A49E12">
                <wp:simplePos x="0" y="0"/>
                <wp:positionH relativeFrom="column">
                  <wp:posOffset>3356464</wp:posOffset>
                </wp:positionH>
                <wp:positionV relativeFrom="paragraph">
                  <wp:posOffset>284480</wp:posOffset>
                </wp:positionV>
                <wp:extent cx="1176739" cy="477092"/>
                <wp:effectExtent l="0" t="0" r="0" b="0"/>
                <wp:wrapNone/>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76739" cy="477092"/>
                        </a:xfrm>
                        <a:prstGeom prst="rect">
                          <a:avLst/>
                        </a:prstGeom>
                        <a:noFill/>
                      </pic:spPr>
                    </pic:pic>
                  </a:graphicData>
                </a:graphic>
              </wp:anchor>
            </w:drawing>
          </w:r>
        </w:p>
        <w:p w14:paraId="3C58E771" w14:textId="666C4C2F" w:rsidR="00055A9E" w:rsidRDefault="00055A9E" w:rsidP="00E45DAF">
          <w:pPr>
            <w:jc w:val="center"/>
            <w:rPr>
              <w:rStyle w:val="Rubrik1Char"/>
            </w:rPr>
          </w:pPr>
          <w:r>
            <w:rPr>
              <w:noProof/>
              <w:lang w:eastAsia="sv-SE"/>
            </w:rPr>
            <mc:AlternateContent>
              <mc:Choice Requires="wps">
                <w:drawing>
                  <wp:anchor distT="0" distB="0" distL="114300" distR="114300" simplePos="0" relativeHeight="251665408" behindDoc="0" locked="0" layoutInCell="1" allowOverlap="1" wp14:anchorId="7E50D1B5" wp14:editId="7D89FD4B">
                    <wp:simplePos x="0" y="0"/>
                    <wp:positionH relativeFrom="margin">
                      <wp:posOffset>1850586</wp:posOffset>
                    </wp:positionH>
                    <wp:positionV relativeFrom="paragraph">
                      <wp:posOffset>166859</wp:posOffset>
                    </wp:positionV>
                    <wp:extent cx="1329397" cy="309490"/>
                    <wp:effectExtent l="0" t="0" r="4445" b="0"/>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397" cy="309490"/>
                            </a:xfrm>
                            <a:prstGeom prst="rect">
                              <a:avLst/>
                            </a:prstGeom>
                            <a:solidFill>
                              <a:srgbClr val="FFFFFF"/>
                            </a:solidFill>
                            <a:ln w="9525">
                              <a:noFill/>
                              <a:miter lim="800000"/>
                              <a:headEnd/>
                              <a:tailEnd/>
                            </a:ln>
                          </wps:spPr>
                          <wps:txbx>
                            <w:txbxContent>
                              <w:p w14:paraId="6D4C887C" w14:textId="77777777" w:rsidR="00C4107F" w:rsidRDefault="00C4107F" w:rsidP="00055A9E">
                                <w:pPr>
                                  <w:rPr>
                                    <w:rFonts w:ascii="Segoe UI" w:hAnsi="Segoe UI" w:cs="Segoe UI"/>
                                    <w:color w:val="595959" w:themeColor="text1" w:themeTint="A6"/>
                                    <w:sz w:val="24"/>
                                    <w:szCs w:val="24"/>
                                  </w:rPr>
                                </w:pPr>
                                <w:r>
                                  <w:rPr>
                                    <w:rFonts w:ascii="Segoe UI" w:hAnsi="Segoe UI" w:cs="Segoe UI"/>
                                    <w:color w:val="595959" w:themeColor="text1" w:themeTint="A6"/>
                                    <w:sz w:val="24"/>
                                    <w:szCs w:val="24"/>
                                  </w:rPr>
                                  <w:t>I samarbete med</w:t>
                                </w:r>
                              </w:p>
                              <w:p w14:paraId="2C1CDFBB" w14:textId="77777777" w:rsidR="00C4107F" w:rsidRDefault="00C4107F" w:rsidP="00055A9E">
                                <w:pPr>
                                  <w:rPr>
                                    <w:spacing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0D1B5" id="_x0000_s1027" type="#_x0000_t202" style="position:absolute;left:0;text-align:left;margin-left:145.7pt;margin-top:13.15pt;width:104.7pt;height:24.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" stroked="f">
                    <v:textbox>
                      <w:txbxContent>
                        <w:p w14:paraId="6D4C887C" w14:textId="77777777" w:rsidR="00C4107F" w:rsidRDefault="00C4107F" w:rsidP="00055A9E">
                          <w:pPr>
                            <w:rPr>
                              <w:rFonts w:ascii="Segoe UI" w:hAnsi="Segoe UI" w:cs="Segoe UI"/>
                              <w:color w:val="595959" w:themeColor="text1" w:themeTint="A6"/>
                              <w:sz w:val="24"/>
                              <w:szCs w:val="24"/>
                            </w:rPr>
                          </w:pPr>
                          <w:r>
                            <w:rPr>
                              <w:rFonts w:ascii="Segoe UI" w:hAnsi="Segoe UI" w:cs="Segoe UI"/>
                              <w:color w:val="595959" w:themeColor="text1" w:themeTint="A6"/>
                              <w:sz w:val="24"/>
                              <w:szCs w:val="24"/>
                            </w:rPr>
                            <w:t>I samarbete med</w:t>
                          </w:r>
                        </w:p>
                        <w:p w14:paraId="2C1CDFBB" w14:textId="77777777" w:rsidR="00C4107F" w:rsidRDefault="00C4107F" w:rsidP="00055A9E">
                          <w:pPr>
                            <w:rPr>
                              <w:spacing w:val="20"/>
                            </w:rPr>
                          </w:pPr>
                        </w:p>
                      </w:txbxContent>
                    </v:textbox>
                    <w10:wrap anchorx="margin"/>
                  </v:shape>
                </w:pict>
              </mc:Fallback>
            </mc:AlternateContent>
          </w:r>
        </w:p>
        <w:p w14:paraId="39B3BE75" w14:textId="77777777" w:rsidR="005E4470" w:rsidRDefault="005E4470">
          <w:pPr>
            <w:rPr>
              <w:rStyle w:val="Rubrik1Char"/>
              <w:lang w:eastAsia="sv-SE"/>
            </w:rPr>
          </w:pPr>
          <w:r>
            <w:rPr>
              <w:rStyle w:val="Rubrik1Char"/>
            </w:rPr>
            <w:br w:type="page"/>
          </w:r>
        </w:p>
      </w:sdtContent>
    </w:sdt>
    <w:sdt>
      <w:sdtPr>
        <w:rPr>
          <w:rFonts w:ascii="Arial" w:eastAsiaTheme="minorHAnsi" w:hAnsi="Arial" w:cstheme="minorBidi"/>
          <w:color w:val="auto"/>
          <w:sz w:val="20"/>
          <w:szCs w:val="22"/>
          <w:lang w:eastAsia="en-US"/>
        </w:rPr>
        <w:id w:val="1928308603"/>
        <w:docPartObj>
          <w:docPartGallery w:val="Table of Contents"/>
          <w:docPartUnique/>
        </w:docPartObj>
      </w:sdtPr>
      <w:sdtEndPr>
        <w:rPr>
          <w:b/>
          <w:bCs/>
        </w:rPr>
      </w:sdtEndPr>
      <w:sdtContent>
        <w:p w14:paraId="3F9E5144" w14:textId="77777777" w:rsidR="005773C6" w:rsidRPr="005773C6" w:rsidRDefault="005773C6">
          <w:pPr>
            <w:pStyle w:val="Innehllsfrteckningsrubrik"/>
            <w:rPr>
              <w:rStyle w:val="Rubrik1Char"/>
              <w:color w:val="auto"/>
            </w:rPr>
          </w:pPr>
          <w:r w:rsidRPr="005773C6">
            <w:rPr>
              <w:rStyle w:val="Rubrik1Char"/>
              <w:color w:val="auto"/>
            </w:rPr>
            <w:t>Innehåll</w:t>
          </w:r>
        </w:p>
        <w:p w14:paraId="05DA671B" w14:textId="0377D0DB" w:rsidR="00C4107F" w:rsidRDefault="005773C6">
          <w:pPr>
            <w:pStyle w:val="Innehll1"/>
            <w:tabs>
              <w:tab w:val="right" w:leader="dot" w:pos="9062"/>
            </w:tabs>
            <w:rPr>
              <w:rFonts w:asciiTheme="minorHAnsi" w:eastAsiaTheme="minorEastAsia" w:hAnsiTheme="minorHAnsi"/>
              <w:noProof/>
              <w:sz w:val="22"/>
              <w:lang w:eastAsia="sv-SE"/>
            </w:rPr>
          </w:pPr>
          <w:r>
            <w:fldChar w:fldCharType="begin"/>
          </w:r>
          <w:r>
            <w:instrText xml:space="preserve"> TOC \o "1-3" \h \z \u </w:instrText>
          </w:r>
          <w:r>
            <w:fldChar w:fldCharType="separate"/>
          </w:r>
          <w:hyperlink w:anchor="_Toc24635264" w:history="1">
            <w:r w:rsidR="00C4107F" w:rsidRPr="00E11A58">
              <w:rPr>
                <w:rStyle w:val="Hyperlnk"/>
                <w:b/>
                <w:bCs/>
                <w:noProof/>
              </w:rPr>
              <w:t>Inledning</w:t>
            </w:r>
            <w:r w:rsidR="00C4107F">
              <w:rPr>
                <w:noProof/>
                <w:webHidden/>
              </w:rPr>
              <w:tab/>
            </w:r>
            <w:r w:rsidR="00C4107F">
              <w:rPr>
                <w:noProof/>
                <w:webHidden/>
              </w:rPr>
              <w:fldChar w:fldCharType="begin"/>
            </w:r>
            <w:r w:rsidR="00C4107F">
              <w:rPr>
                <w:noProof/>
                <w:webHidden/>
              </w:rPr>
              <w:instrText xml:space="preserve"> PAGEREF _Toc24635264 \h </w:instrText>
            </w:r>
            <w:r w:rsidR="00C4107F">
              <w:rPr>
                <w:noProof/>
                <w:webHidden/>
              </w:rPr>
            </w:r>
            <w:r w:rsidR="00C4107F">
              <w:rPr>
                <w:noProof/>
                <w:webHidden/>
              </w:rPr>
              <w:fldChar w:fldCharType="separate"/>
            </w:r>
            <w:r w:rsidR="00846807">
              <w:rPr>
                <w:noProof/>
                <w:webHidden/>
              </w:rPr>
              <w:t>3</w:t>
            </w:r>
            <w:r w:rsidR="00C4107F">
              <w:rPr>
                <w:noProof/>
                <w:webHidden/>
              </w:rPr>
              <w:fldChar w:fldCharType="end"/>
            </w:r>
          </w:hyperlink>
        </w:p>
        <w:p w14:paraId="26B23C58" w14:textId="6D083324" w:rsidR="00C4107F" w:rsidRDefault="00000000">
          <w:pPr>
            <w:pStyle w:val="Innehll1"/>
            <w:tabs>
              <w:tab w:val="right" w:leader="dot" w:pos="9062"/>
            </w:tabs>
            <w:rPr>
              <w:rFonts w:asciiTheme="minorHAnsi" w:eastAsiaTheme="minorEastAsia" w:hAnsiTheme="minorHAnsi"/>
              <w:noProof/>
              <w:sz w:val="22"/>
              <w:lang w:eastAsia="sv-SE"/>
            </w:rPr>
          </w:pPr>
          <w:hyperlink w:anchor="_Toc24635265" w:history="1">
            <w:r w:rsidR="00C4107F" w:rsidRPr="00E11A58">
              <w:rPr>
                <w:rStyle w:val="Hyperlnk"/>
                <w:rFonts w:eastAsia="Times New Roman"/>
                <w:b/>
                <w:bCs/>
                <w:noProof/>
                <w:lang w:eastAsia="sv-SE"/>
              </w:rPr>
              <w:t>Brandskyddspolicy</w:t>
            </w:r>
            <w:r w:rsidR="00C4107F">
              <w:rPr>
                <w:noProof/>
                <w:webHidden/>
              </w:rPr>
              <w:tab/>
            </w:r>
            <w:r w:rsidR="00C4107F">
              <w:rPr>
                <w:noProof/>
                <w:webHidden/>
              </w:rPr>
              <w:fldChar w:fldCharType="begin"/>
            </w:r>
            <w:r w:rsidR="00C4107F">
              <w:rPr>
                <w:noProof/>
                <w:webHidden/>
              </w:rPr>
              <w:instrText xml:space="preserve"> PAGEREF _Toc24635265 \h </w:instrText>
            </w:r>
            <w:r w:rsidR="00C4107F">
              <w:rPr>
                <w:noProof/>
                <w:webHidden/>
              </w:rPr>
            </w:r>
            <w:r w:rsidR="00C4107F">
              <w:rPr>
                <w:noProof/>
                <w:webHidden/>
              </w:rPr>
              <w:fldChar w:fldCharType="separate"/>
            </w:r>
            <w:r w:rsidR="00846807">
              <w:rPr>
                <w:noProof/>
                <w:webHidden/>
              </w:rPr>
              <w:t>4</w:t>
            </w:r>
            <w:r w:rsidR="00C4107F">
              <w:rPr>
                <w:noProof/>
                <w:webHidden/>
              </w:rPr>
              <w:fldChar w:fldCharType="end"/>
            </w:r>
          </w:hyperlink>
        </w:p>
        <w:p w14:paraId="1EC1C507" w14:textId="603D6A86" w:rsidR="00C4107F" w:rsidRDefault="00000000">
          <w:pPr>
            <w:pStyle w:val="Innehll1"/>
            <w:tabs>
              <w:tab w:val="right" w:leader="dot" w:pos="9062"/>
            </w:tabs>
            <w:rPr>
              <w:rFonts w:asciiTheme="minorHAnsi" w:eastAsiaTheme="minorEastAsia" w:hAnsiTheme="minorHAnsi"/>
              <w:noProof/>
              <w:sz w:val="22"/>
              <w:lang w:eastAsia="sv-SE"/>
            </w:rPr>
          </w:pPr>
          <w:hyperlink w:anchor="_Toc24635266" w:history="1">
            <w:r w:rsidR="00C4107F" w:rsidRPr="00E11A58">
              <w:rPr>
                <w:rStyle w:val="Hyperlnk"/>
                <w:b/>
                <w:bCs/>
                <w:noProof/>
              </w:rPr>
              <w:t>Brandskyddsorganisation</w:t>
            </w:r>
            <w:r w:rsidR="00C4107F">
              <w:rPr>
                <w:noProof/>
                <w:webHidden/>
              </w:rPr>
              <w:tab/>
            </w:r>
            <w:r w:rsidR="00C4107F">
              <w:rPr>
                <w:noProof/>
                <w:webHidden/>
              </w:rPr>
              <w:fldChar w:fldCharType="begin"/>
            </w:r>
            <w:r w:rsidR="00C4107F">
              <w:rPr>
                <w:noProof/>
                <w:webHidden/>
              </w:rPr>
              <w:instrText xml:space="preserve"> PAGEREF _Toc24635266 \h </w:instrText>
            </w:r>
            <w:r w:rsidR="00C4107F">
              <w:rPr>
                <w:noProof/>
                <w:webHidden/>
              </w:rPr>
            </w:r>
            <w:r w:rsidR="00C4107F">
              <w:rPr>
                <w:noProof/>
                <w:webHidden/>
              </w:rPr>
              <w:fldChar w:fldCharType="separate"/>
            </w:r>
            <w:r w:rsidR="00846807">
              <w:rPr>
                <w:noProof/>
                <w:webHidden/>
              </w:rPr>
              <w:t>5</w:t>
            </w:r>
            <w:r w:rsidR="00C4107F">
              <w:rPr>
                <w:noProof/>
                <w:webHidden/>
              </w:rPr>
              <w:fldChar w:fldCharType="end"/>
            </w:r>
          </w:hyperlink>
        </w:p>
        <w:p w14:paraId="0AB054D8" w14:textId="5A944591" w:rsidR="00C4107F" w:rsidRDefault="00000000">
          <w:pPr>
            <w:pStyle w:val="Innehll1"/>
            <w:tabs>
              <w:tab w:val="right" w:leader="dot" w:pos="9062"/>
            </w:tabs>
            <w:rPr>
              <w:rFonts w:asciiTheme="minorHAnsi" w:eastAsiaTheme="minorEastAsia" w:hAnsiTheme="minorHAnsi"/>
              <w:noProof/>
              <w:sz w:val="22"/>
              <w:lang w:eastAsia="sv-SE"/>
            </w:rPr>
          </w:pPr>
          <w:hyperlink w:anchor="_Toc24635267" w:history="1">
            <w:r w:rsidR="00C4107F" w:rsidRPr="00E11A58">
              <w:rPr>
                <w:rStyle w:val="Hyperlnk"/>
                <w:b/>
                <w:bCs/>
                <w:noProof/>
              </w:rPr>
              <w:t>Verksamhet- och byggnadsbeskrivning</w:t>
            </w:r>
            <w:r w:rsidR="00C4107F">
              <w:rPr>
                <w:noProof/>
                <w:webHidden/>
              </w:rPr>
              <w:tab/>
            </w:r>
            <w:r w:rsidR="00C4107F">
              <w:rPr>
                <w:noProof/>
                <w:webHidden/>
              </w:rPr>
              <w:fldChar w:fldCharType="begin"/>
            </w:r>
            <w:r w:rsidR="00C4107F">
              <w:rPr>
                <w:noProof/>
                <w:webHidden/>
              </w:rPr>
              <w:instrText xml:space="preserve"> PAGEREF _Toc24635267 \h </w:instrText>
            </w:r>
            <w:r w:rsidR="00C4107F">
              <w:rPr>
                <w:noProof/>
                <w:webHidden/>
              </w:rPr>
            </w:r>
            <w:r w:rsidR="00C4107F">
              <w:rPr>
                <w:noProof/>
                <w:webHidden/>
              </w:rPr>
              <w:fldChar w:fldCharType="separate"/>
            </w:r>
            <w:r w:rsidR="00846807">
              <w:rPr>
                <w:noProof/>
                <w:webHidden/>
              </w:rPr>
              <w:t>6</w:t>
            </w:r>
            <w:r w:rsidR="00C4107F">
              <w:rPr>
                <w:noProof/>
                <w:webHidden/>
              </w:rPr>
              <w:fldChar w:fldCharType="end"/>
            </w:r>
          </w:hyperlink>
        </w:p>
        <w:p w14:paraId="29B397E5" w14:textId="2D5918B5" w:rsidR="00C4107F" w:rsidRDefault="00000000">
          <w:pPr>
            <w:pStyle w:val="Innehll2"/>
            <w:tabs>
              <w:tab w:val="right" w:leader="dot" w:pos="9062"/>
            </w:tabs>
            <w:rPr>
              <w:rFonts w:asciiTheme="minorHAnsi" w:eastAsiaTheme="minorEastAsia" w:hAnsiTheme="minorHAnsi"/>
              <w:noProof/>
              <w:sz w:val="22"/>
              <w:lang w:eastAsia="sv-SE"/>
            </w:rPr>
          </w:pPr>
          <w:hyperlink w:anchor="_Toc24635268" w:history="1">
            <w:r w:rsidR="00C4107F" w:rsidRPr="00E11A58">
              <w:rPr>
                <w:rStyle w:val="Hyperlnk"/>
                <w:noProof/>
              </w:rPr>
              <w:t>Verksamhetsbeskrivning</w:t>
            </w:r>
            <w:r w:rsidR="00C4107F">
              <w:rPr>
                <w:noProof/>
                <w:webHidden/>
              </w:rPr>
              <w:tab/>
            </w:r>
            <w:r w:rsidR="00C4107F">
              <w:rPr>
                <w:noProof/>
                <w:webHidden/>
              </w:rPr>
              <w:fldChar w:fldCharType="begin"/>
            </w:r>
            <w:r w:rsidR="00C4107F">
              <w:rPr>
                <w:noProof/>
                <w:webHidden/>
              </w:rPr>
              <w:instrText xml:space="preserve"> PAGEREF _Toc24635268 \h </w:instrText>
            </w:r>
            <w:r w:rsidR="00C4107F">
              <w:rPr>
                <w:noProof/>
                <w:webHidden/>
              </w:rPr>
            </w:r>
            <w:r w:rsidR="00C4107F">
              <w:rPr>
                <w:noProof/>
                <w:webHidden/>
              </w:rPr>
              <w:fldChar w:fldCharType="separate"/>
            </w:r>
            <w:r w:rsidR="00846807">
              <w:rPr>
                <w:noProof/>
                <w:webHidden/>
              </w:rPr>
              <w:t>6</w:t>
            </w:r>
            <w:r w:rsidR="00C4107F">
              <w:rPr>
                <w:noProof/>
                <w:webHidden/>
              </w:rPr>
              <w:fldChar w:fldCharType="end"/>
            </w:r>
          </w:hyperlink>
        </w:p>
        <w:p w14:paraId="69D6F339" w14:textId="2E8D8573" w:rsidR="00C4107F" w:rsidRDefault="00000000">
          <w:pPr>
            <w:pStyle w:val="Innehll2"/>
            <w:tabs>
              <w:tab w:val="right" w:leader="dot" w:pos="9062"/>
            </w:tabs>
            <w:rPr>
              <w:rFonts w:asciiTheme="minorHAnsi" w:eastAsiaTheme="minorEastAsia" w:hAnsiTheme="minorHAnsi"/>
              <w:noProof/>
              <w:sz w:val="22"/>
              <w:lang w:eastAsia="sv-SE"/>
            </w:rPr>
          </w:pPr>
          <w:hyperlink w:anchor="_Toc24635269" w:history="1">
            <w:r w:rsidR="00C4107F" w:rsidRPr="00E11A58">
              <w:rPr>
                <w:rStyle w:val="Hyperlnk"/>
                <w:noProof/>
              </w:rPr>
              <w:t>Brandcellsindelning</w:t>
            </w:r>
            <w:r w:rsidR="00C4107F">
              <w:rPr>
                <w:noProof/>
                <w:webHidden/>
              </w:rPr>
              <w:tab/>
            </w:r>
            <w:r w:rsidR="00C4107F">
              <w:rPr>
                <w:noProof/>
                <w:webHidden/>
              </w:rPr>
              <w:fldChar w:fldCharType="begin"/>
            </w:r>
            <w:r w:rsidR="00C4107F">
              <w:rPr>
                <w:noProof/>
                <w:webHidden/>
              </w:rPr>
              <w:instrText xml:space="preserve"> PAGEREF _Toc24635269 \h </w:instrText>
            </w:r>
            <w:r w:rsidR="00C4107F">
              <w:rPr>
                <w:noProof/>
                <w:webHidden/>
              </w:rPr>
            </w:r>
            <w:r w:rsidR="00C4107F">
              <w:rPr>
                <w:noProof/>
                <w:webHidden/>
              </w:rPr>
              <w:fldChar w:fldCharType="separate"/>
            </w:r>
            <w:r w:rsidR="00846807">
              <w:rPr>
                <w:noProof/>
                <w:webHidden/>
              </w:rPr>
              <w:t>7</w:t>
            </w:r>
            <w:r w:rsidR="00C4107F">
              <w:rPr>
                <w:noProof/>
                <w:webHidden/>
              </w:rPr>
              <w:fldChar w:fldCharType="end"/>
            </w:r>
          </w:hyperlink>
        </w:p>
        <w:p w14:paraId="763DB309" w14:textId="2AE40218" w:rsidR="00C4107F" w:rsidRDefault="00000000">
          <w:pPr>
            <w:pStyle w:val="Innehll2"/>
            <w:tabs>
              <w:tab w:val="right" w:leader="dot" w:pos="9062"/>
            </w:tabs>
            <w:rPr>
              <w:rFonts w:asciiTheme="minorHAnsi" w:eastAsiaTheme="minorEastAsia" w:hAnsiTheme="minorHAnsi"/>
              <w:noProof/>
              <w:sz w:val="22"/>
              <w:lang w:eastAsia="sv-SE"/>
            </w:rPr>
          </w:pPr>
          <w:hyperlink w:anchor="_Toc24635270" w:history="1">
            <w:r w:rsidR="00C4107F" w:rsidRPr="00E11A58">
              <w:rPr>
                <w:rStyle w:val="Hyperlnk"/>
                <w:noProof/>
              </w:rPr>
              <w:t>Särskilda brandrisker i föreningen</w:t>
            </w:r>
            <w:r w:rsidR="00C4107F">
              <w:rPr>
                <w:noProof/>
                <w:webHidden/>
              </w:rPr>
              <w:tab/>
            </w:r>
            <w:r w:rsidR="00C4107F">
              <w:rPr>
                <w:noProof/>
                <w:webHidden/>
              </w:rPr>
              <w:fldChar w:fldCharType="begin"/>
            </w:r>
            <w:r w:rsidR="00C4107F">
              <w:rPr>
                <w:noProof/>
                <w:webHidden/>
              </w:rPr>
              <w:instrText xml:space="preserve"> PAGEREF _Toc24635270 \h </w:instrText>
            </w:r>
            <w:r w:rsidR="00C4107F">
              <w:rPr>
                <w:noProof/>
                <w:webHidden/>
              </w:rPr>
            </w:r>
            <w:r w:rsidR="00C4107F">
              <w:rPr>
                <w:noProof/>
                <w:webHidden/>
              </w:rPr>
              <w:fldChar w:fldCharType="separate"/>
            </w:r>
            <w:r w:rsidR="00846807">
              <w:rPr>
                <w:noProof/>
                <w:webHidden/>
              </w:rPr>
              <w:t>7</w:t>
            </w:r>
            <w:r w:rsidR="00C4107F">
              <w:rPr>
                <w:noProof/>
                <w:webHidden/>
              </w:rPr>
              <w:fldChar w:fldCharType="end"/>
            </w:r>
          </w:hyperlink>
        </w:p>
        <w:p w14:paraId="380A5E99" w14:textId="61B5398D" w:rsidR="00C4107F" w:rsidRDefault="00000000">
          <w:pPr>
            <w:pStyle w:val="Innehll2"/>
            <w:tabs>
              <w:tab w:val="right" w:leader="dot" w:pos="9062"/>
            </w:tabs>
            <w:rPr>
              <w:rFonts w:asciiTheme="minorHAnsi" w:eastAsiaTheme="minorEastAsia" w:hAnsiTheme="minorHAnsi"/>
              <w:noProof/>
              <w:sz w:val="22"/>
              <w:lang w:eastAsia="sv-SE"/>
            </w:rPr>
          </w:pPr>
          <w:hyperlink w:anchor="_Toc24635271" w:history="1">
            <w:r w:rsidR="00C4107F" w:rsidRPr="00E11A58">
              <w:rPr>
                <w:rStyle w:val="Hyperlnk"/>
                <w:b/>
                <w:bCs/>
                <w:noProof/>
              </w:rPr>
              <w:t>Brandtekniska Installation och Brandredskap</w:t>
            </w:r>
            <w:r w:rsidR="00C4107F">
              <w:rPr>
                <w:noProof/>
                <w:webHidden/>
              </w:rPr>
              <w:tab/>
            </w:r>
            <w:r w:rsidR="00C4107F">
              <w:rPr>
                <w:noProof/>
                <w:webHidden/>
              </w:rPr>
              <w:fldChar w:fldCharType="begin"/>
            </w:r>
            <w:r w:rsidR="00C4107F">
              <w:rPr>
                <w:noProof/>
                <w:webHidden/>
              </w:rPr>
              <w:instrText xml:space="preserve"> PAGEREF _Toc24635271 \h </w:instrText>
            </w:r>
            <w:r w:rsidR="00C4107F">
              <w:rPr>
                <w:noProof/>
                <w:webHidden/>
              </w:rPr>
            </w:r>
            <w:r w:rsidR="00C4107F">
              <w:rPr>
                <w:noProof/>
                <w:webHidden/>
              </w:rPr>
              <w:fldChar w:fldCharType="separate"/>
            </w:r>
            <w:r w:rsidR="00846807">
              <w:rPr>
                <w:noProof/>
                <w:webHidden/>
              </w:rPr>
              <w:t>7</w:t>
            </w:r>
            <w:r w:rsidR="00C4107F">
              <w:rPr>
                <w:noProof/>
                <w:webHidden/>
              </w:rPr>
              <w:fldChar w:fldCharType="end"/>
            </w:r>
          </w:hyperlink>
        </w:p>
        <w:p w14:paraId="00DBF704" w14:textId="0C94D5A4" w:rsidR="00C4107F" w:rsidRDefault="00000000">
          <w:pPr>
            <w:pStyle w:val="Innehll3"/>
            <w:tabs>
              <w:tab w:val="right" w:leader="dot" w:pos="9062"/>
            </w:tabs>
            <w:rPr>
              <w:rFonts w:asciiTheme="minorHAnsi" w:eastAsiaTheme="minorEastAsia" w:hAnsiTheme="minorHAnsi"/>
              <w:noProof/>
              <w:sz w:val="22"/>
              <w:lang w:eastAsia="sv-SE"/>
            </w:rPr>
          </w:pPr>
          <w:hyperlink w:anchor="_Toc24635272" w:history="1">
            <w:r w:rsidR="00C4107F" w:rsidRPr="00E11A58">
              <w:rPr>
                <w:rStyle w:val="Hyperlnk"/>
                <w:noProof/>
              </w:rPr>
              <w:t>Brandvarnare</w:t>
            </w:r>
            <w:r w:rsidR="00C4107F">
              <w:rPr>
                <w:noProof/>
                <w:webHidden/>
              </w:rPr>
              <w:tab/>
            </w:r>
            <w:r w:rsidR="00C4107F">
              <w:rPr>
                <w:noProof/>
                <w:webHidden/>
              </w:rPr>
              <w:fldChar w:fldCharType="begin"/>
            </w:r>
            <w:r w:rsidR="00C4107F">
              <w:rPr>
                <w:noProof/>
                <w:webHidden/>
              </w:rPr>
              <w:instrText xml:space="preserve"> PAGEREF _Toc24635272 \h </w:instrText>
            </w:r>
            <w:r w:rsidR="00C4107F">
              <w:rPr>
                <w:noProof/>
                <w:webHidden/>
              </w:rPr>
            </w:r>
            <w:r w:rsidR="00C4107F">
              <w:rPr>
                <w:noProof/>
                <w:webHidden/>
              </w:rPr>
              <w:fldChar w:fldCharType="separate"/>
            </w:r>
            <w:r w:rsidR="00846807">
              <w:rPr>
                <w:noProof/>
                <w:webHidden/>
              </w:rPr>
              <w:t>7</w:t>
            </w:r>
            <w:r w:rsidR="00C4107F">
              <w:rPr>
                <w:noProof/>
                <w:webHidden/>
              </w:rPr>
              <w:fldChar w:fldCharType="end"/>
            </w:r>
          </w:hyperlink>
        </w:p>
        <w:p w14:paraId="11A0095B" w14:textId="2E317366" w:rsidR="00C4107F" w:rsidRDefault="00000000">
          <w:pPr>
            <w:pStyle w:val="Innehll3"/>
            <w:tabs>
              <w:tab w:val="right" w:leader="dot" w:pos="9062"/>
            </w:tabs>
            <w:rPr>
              <w:rFonts w:asciiTheme="minorHAnsi" w:eastAsiaTheme="minorEastAsia" w:hAnsiTheme="minorHAnsi"/>
              <w:noProof/>
              <w:sz w:val="22"/>
              <w:lang w:eastAsia="sv-SE"/>
            </w:rPr>
          </w:pPr>
          <w:hyperlink w:anchor="_Toc24635273" w:history="1">
            <w:r w:rsidR="00C4107F" w:rsidRPr="00E11A58">
              <w:rPr>
                <w:rStyle w:val="Hyperlnk"/>
                <w:noProof/>
              </w:rPr>
              <w:t>Rökgasventilation</w:t>
            </w:r>
            <w:r w:rsidR="00C4107F">
              <w:rPr>
                <w:noProof/>
                <w:webHidden/>
              </w:rPr>
              <w:tab/>
            </w:r>
            <w:r w:rsidR="00C4107F">
              <w:rPr>
                <w:noProof/>
                <w:webHidden/>
              </w:rPr>
              <w:fldChar w:fldCharType="begin"/>
            </w:r>
            <w:r w:rsidR="00C4107F">
              <w:rPr>
                <w:noProof/>
                <w:webHidden/>
              </w:rPr>
              <w:instrText xml:space="preserve"> PAGEREF _Toc24635273 \h </w:instrText>
            </w:r>
            <w:r w:rsidR="00C4107F">
              <w:rPr>
                <w:noProof/>
                <w:webHidden/>
              </w:rPr>
            </w:r>
            <w:r w:rsidR="00C4107F">
              <w:rPr>
                <w:noProof/>
                <w:webHidden/>
              </w:rPr>
              <w:fldChar w:fldCharType="separate"/>
            </w:r>
            <w:r w:rsidR="00846807">
              <w:rPr>
                <w:noProof/>
                <w:webHidden/>
              </w:rPr>
              <w:t>7</w:t>
            </w:r>
            <w:r w:rsidR="00C4107F">
              <w:rPr>
                <w:noProof/>
                <w:webHidden/>
              </w:rPr>
              <w:fldChar w:fldCharType="end"/>
            </w:r>
          </w:hyperlink>
        </w:p>
        <w:p w14:paraId="4393A4AD" w14:textId="316AD330" w:rsidR="00C4107F" w:rsidRDefault="00000000">
          <w:pPr>
            <w:pStyle w:val="Innehll3"/>
            <w:tabs>
              <w:tab w:val="right" w:leader="dot" w:pos="9062"/>
            </w:tabs>
            <w:rPr>
              <w:rFonts w:asciiTheme="minorHAnsi" w:eastAsiaTheme="minorEastAsia" w:hAnsiTheme="minorHAnsi"/>
              <w:noProof/>
              <w:sz w:val="22"/>
              <w:lang w:eastAsia="sv-SE"/>
            </w:rPr>
          </w:pPr>
          <w:hyperlink w:anchor="_Toc24635274" w:history="1">
            <w:r w:rsidR="00C4107F" w:rsidRPr="00E11A58">
              <w:rPr>
                <w:rStyle w:val="Hyperlnk"/>
                <w:noProof/>
              </w:rPr>
              <w:t>Branddörrar</w:t>
            </w:r>
            <w:r w:rsidR="00C4107F">
              <w:rPr>
                <w:noProof/>
                <w:webHidden/>
              </w:rPr>
              <w:tab/>
            </w:r>
            <w:r w:rsidR="00C4107F">
              <w:rPr>
                <w:noProof/>
                <w:webHidden/>
              </w:rPr>
              <w:fldChar w:fldCharType="begin"/>
            </w:r>
            <w:r w:rsidR="00C4107F">
              <w:rPr>
                <w:noProof/>
                <w:webHidden/>
              </w:rPr>
              <w:instrText xml:space="preserve"> PAGEREF _Toc24635274 \h </w:instrText>
            </w:r>
            <w:r w:rsidR="00C4107F">
              <w:rPr>
                <w:noProof/>
                <w:webHidden/>
              </w:rPr>
            </w:r>
            <w:r w:rsidR="00C4107F">
              <w:rPr>
                <w:noProof/>
                <w:webHidden/>
              </w:rPr>
              <w:fldChar w:fldCharType="separate"/>
            </w:r>
            <w:r w:rsidR="00846807">
              <w:rPr>
                <w:noProof/>
                <w:webHidden/>
              </w:rPr>
              <w:t>7</w:t>
            </w:r>
            <w:r w:rsidR="00C4107F">
              <w:rPr>
                <w:noProof/>
                <w:webHidden/>
              </w:rPr>
              <w:fldChar w:fldCharType="end"/>
            </w:r>
          </w:hyperlink>
        </w:p>
        <w:p w14:paraId="1221642B" w14:textId="0282C126" w:rsidR="00C4107F" w:rsidRDefault="00000000">
          <w:pPr>
            <w:pStyle w:val="Innehll3"/>
            <w:tabs>
              <w:tab w:val="right" w:leader="dot" w:pos="9062"/>
            </w:tabs>
            <w:rPr>
              <w:rFonts w:asciiTheme="minorHAnsi" w:eastAsiaTheme="minorEastAsia" w:hAnsiTheme="minorHAnsi"/>
              <w:noProof/>
              <w:sz w:val="22"/>
              <w:lang w:eastAsia="sv-SE"/>
            </w:rPr>
          </w:pPr>
          <w:hyperlink w:anchor="_Toc24635275" w:history="1">
            <w:r w:rsidR="00C4107F" w:rsidRPr="00E11A58">
              <w:rPr>
                <w:rStyle w:val="Hyperlnk"/>
                <w:noProof/>
              </w:rPr>
              <w:t>Nödbelysning</w:t>
            </w:r>
            <w:r w:rsidR="00C4107F">
              <w:rPr>
                <w:noProof/>
                <w:webHidden/>
              </w:rPr>
              <w:tab/>
            </w:r>
            <w:r w:rsidR="00C4107F">
              <w:rPr>
                <w:noProof/>
                <w:webHidden/>
              </w:rPr>
              <w:fldChar w:fldCharType="begin"/>
            </w:r>
            <w:r w:rsidR="00C4107F">
              <w:rPr>
                <w:noProof/>
                <w:webHidden/>
              </w:rPr>
              <w:instrText xml:space="preserve"> PAGEREF _Toc24635275 \h </w:instrText>
            </w:r>
            <w:r w:rsidR="00C4107F">
              <w:rPr>
                <w:noProof/>
                <w:webHidden/>
              </w:rPr>
            </w:r>
            <w:r w:rsidR="00C4107F">
              <w:rPr>
                <w:noProof/>
                <w:webHidden/>
              </w:rPr>
              <w:fldChar w:fldCharType="separate"/>
            </w:r>
            <w:r w:rsidR="00846807">
              <w:rPr>
                <w:noProof/>
                <w:webHidden/>
              </w:rPr>
              <w:t>7</w:t>
            </w:r>
            <w:r w:rsidR="00C4107F">
              <w:rPr>
                <w:noProof/>
                <w:webHidden/>
              </w:rPr>
              <w:fldChar w:fldCharType="end"/>
            </w:r>
          </w:hyperlink>
        </w:p>
        <w:p w14:paraId="260C8337" w14:textId="2E211C5B" w:rsidR="00C4107F" w:rsidRDefault="00000000">
          <w:pPr>
            <w:pStyle w:val="Innehll3"/>
            <w:tabs>
              <w:tab w:val="right" w:leader="dot" w:pos="9062"/>
            </w:tabs>
            <w:rPr>
              <w:rFonts w:asciiTheme="minorHAnsi" w:eastAsiaTheme="minorEastAsia" w:hAnsiTheme="minorHAnsi"/>
              <w:noProof/>
              <w:sz w:val="22"/>
              <w:lang w:eastAsia="sv-SE"/>
            </w:rPr>
          </w:pPr>
          <w:hyperlink w:anchor="_Toc24635276" w:history="1">
            <w:r w:rsidR="00C4107F" w:rsidRPr="00E11A58">
              <w:rPr>
                <w:rStyle w:val="Hyperlnk"/>
                <w:noProof/>
              </w:rPr>
              <w:t>Allmänbelysning</w:t>
            </w:r>
            <w:r w:rsidR="00C4107F">
              <w:rPr>
                <w:noProof/>
                <w:webHidden/>
              </w:rPr>
              <w:tab/>
            </w:r>
            <w:r w:rsidR="00C4107F">
              <w:rPr>
                <w:noProof/>
                <w:webHidden/>
              </w:rPr>
              <w:fldChar w:fldCharType="begin"/>
            </w:r>
            <w:r w:rsidR="00C4107F">
              <w:rPr>
                <w:noProof/>
                <w:webHidden/>
              </w:rPr>
              <w:instrText xml:space="preserve"> PAGEREF _Toc24635276 \h </w:instrText>
            </w:r>
            <w:r w:rsidR="00C4107F">
              <w:rPr>
                <w:noProof/>
                <w:webHidden/>
              </w:rPr>
            </w:r>
            <w:r w:rsidR="00C4107F">
              <w:rPr>
                <w:noProof/>
                <w:webHidden/>
              </w:rPr>
              <w:fldChar w:fldCharType="separate"/>
            </w:r>
            <w:r w:rsidR="00846807">
              <w:rPr>
                <w:noProof/>
                <w:webHidden/>
              </w:rPr>
              <w:t>7</w:t>
            </w:r>
            <w:r w:rsidR="00C4107F">
              <w:rPr>
                <w:noProof/>
                <w:webHidden/>
              </w:rPr>
              <w:fldChar w:fldCharType="end"/>
            </w:r>
          </w:hyperlink>
        </w:p>
        <w:p w14:paraId="4912944B" w14:textId="6C94373F" w:rsidR="00C4107F" w:rsidRDefault="00000000">
          <w:pPr>
            <w:pStyle w:val="Innehll3"/>
            <w:tabs>
              <w:tab w:val="right" w:leader="dot" w:pos="9062"/>
            </w:tabs>
            <w:rPr>
              <w:rFonts w:asciiTheme="minorHAnsi" w:eastAsiaTheme="minorEastAsia" w:hAnsiTheme="minorHAnsi"/>
              <w:noProof/>
              <w:sz w:val="22"/>
              <w:lang w:eastAsia="sv-SE"/>
            </w:rPr>
          </w:pPr>
          <w:hyperlink w:anchor="_Toc24635277" w:history="1">
            <w:r w:rsidR="00C4107F" w:rsidRPr="00E11A58">
              <w:rPr>
                <w:rStyle w:val="Hyperlnk"/>
                <w:noProof/>
              </w:rPr>
              <w:t>Vägledande markering</w:t>
            </w:r>
            <w:r w:rsidR="00C4107F">
              <w:rPr>
                <w:noProof/>
                <w:webHidden/>
              </w:rPr>
              <w:tab/>
            </w:r>
            <w:r w:rsidR="00C4107F">
              <w:rPr>
                <w:noProof/>
                <w:webHidden/>
              </w:rPr>
              <w:fldChar w:fldCharType="begin"/>
            </w:r>
            <w:r w:rsidR="00C4107F">
              <w:rPr>
                <w:noProof/>
                <w:webHidden/>
              </w:rPr>
              <w:instrText xml:space="preserve"> PAGEREF _Toc24635277 \h </w:instrText>
            </w:r>
            <w:r w:rsidR="00C4107F">
              <w:rPr>
                <w:noProof/>
                <w:webHidden/>
              </w:rPr>
            </w:r>
            <w:r w:rsidR="00C4107F">
              <w:rPr>
                <w:noProof/>
                <w:webHidden/>
              </w:rPr>
              <w:fldChar w:fldCharType="separate"/>
            </w:r>
            <w:r w:rsidR="00846807">
              <w:rPr>
                <w:noProof/>
                <w:webHidden/>
              </w:rPr>
              <w:t>7</w:t>
            </w:r>
            <w:r w:rsidR="00C4107F">
              <w:rPr>
                <w:noProof/>
                <w:webHidden/>
              </w:rPr>
              <w:fldChar w:fldCharType="end"/>
            </w:r>
          </w:hyperlink>
        </w:p>
        <w:p w14:paraId="68CFEDBD" w14:textId="7A7F1C8D" w:rsidR="00C4107F" w:rsidRDefault="00000000">
          <w:pPr>
            <w:pStyle w:val="Innehll3"/>
            <w:tabs>
              <w:tab w:val="right" w:leader="dot" w:pos="9062"/>
            </w:tabs>
            <w:rPr>
              <w:rFonts w:asciiTheme="minorHAnsi" w:eastAsiaTheme="minorEastAsia" w:hAnsiTheme="minorHAnsi"/>
              <w:noProof/>
              <w:sz w:val="22"/>
              <w:lang w:eastAsia="sv-SE"/>
            </w:rPr>
          </w:pPr>
          <w:hyperlink w:anchor="_Toc24635278" w:history="1">
            <w:r w:rsidR="00C4107F" w:rsidRPr="00E11A58">
              <w:rPr>
                <w:rStyle w:val="Hyperlnk"/>
                <w:noProof/>
              </w:rPr>
              <w:t>Räddningsväg och uppställningsplats för fordon och stegar</w:t>
            </w:r>
            <w:r w:rsidR="00C4107F">
              <w:rPr>
                <w:noProof/>
                <w:webHidden/>
              </w:rPr>
              <w:tab/>
            </w:r>
            <w:r w:rsidR="00C4107F">
              <w:rPr>
                <w:noProof/>
                <w:webHidden/>
              </w:rPr>
              <w:fldChar w:fldCharType="begin"/>
            </w:r>
            <w:r w:rsidR="00C4107F">
              <w:rPr>
                <w:noProof/>
                <w:webHidden/>
              </w:rPr>
              <w:instrText xml:space="preserve"> PAGEREF _Toc24635278 \h </w:instrText>
            </w:r>
            <w:r w:rsidR="00C4107F">
              <w:rPr>
                <w:noProof/>
                <w:webHidden/>
              </w:rPr>
            </w:r>
            <w:r w:rsidR="00C4107F">
              <w:rPr>
                <w:noProof/>
                <w:webHidden/>
              </w:rPr>
              <w:fldChar w:fldCharType="separate"/>
            </w:r>
            <w:r w:rsidR="00846807">
              <w:rPr>
                <w:noProof/>
                <w:webHidden/>
              </w:rPr>
              <w:t>7</w:t>
            </w:r>
            <w:r w:rsidR="00C4107F">
              <w:rPr>
                <w:noProof/>
                <w:webHidden/>
              </w:rPr>
              <w:fldChar w:fldCharType="end"/>
            </w:r>
          </w:hyperlink>
        </w:p>
        <w:p w14:paraId="0BE06C77" w14:textId="6FBFCD7B" w:rsidR="00C4107F" w:rsidRDefault="00000000">
          <w:pPr>
            <w:pStyle w:val="Innehll1"/>
            <w:tabs>
              <w:tab w:val="right" w:leader="dot" w:pos="9062"/>
            </w:tabs>
            <w:rPr>
              <w:rFonts w:asciiTheme="minorHAnsi" w:eastAsiaTheme="minorEastAsia" w:hAnsiTheme="minorHAnsi"/>
              <w:noProof/>
              <w:sz w:val="22"/>
              <w:lang w:eastAsia="sv-SE"/>
            </w:rPr>
          </w:pPr>
          <w:hyperlink w:anchor="_Toc24635279" w:history="1">
            <w:r w:rsidR="00C4107F" w:rsidRPr="00E11A58">
              <w:rPr>
                <w:rStyle w:val="Hyperlnk"/>
                <w:noProof/>
              </w:rPr>
              <w:t>Handlingsplan vid brand</w:t>
            </w:r>
            <w:r w:rsidR="00C4107F">
              <w:rPr>
                <w:noProof/>
                <w:webHidden/>
              </w:rPr>
              <w:tab/>
            </w:r>
            <w:r w:rsidR="00C4107F">
              <w:rPr>
                <w:noProof/>
                <w:webHidden/>
              </w:rPr>
              <w:fldChar w:fldCharType="begin"/>
            </w:r>
            <w:r w:rsidR="00C4107F">
              <w:rPr>
                <w:noProof/>
                <w:webHidden/>
              </w:rPr>
              <w:instrText xml:space="preserve"> PAGEREF _Toc24635279 \h </w:instrText>
            </w:r>
            <w:r w:rsidR="00C4107F">
              <w:rPr>
                <w:noProof/>
                <w:webHidden/>
              </w:rPr>
            </w:r>
            <w:r w:rsidR="00C4107F">
              <w:rPr>
                <w:noProof/>
                <w:webHidden/>
              </w:rPr>
              <w:fldChar w:fldCharType="separate"/>
            </w:r>
            <w:r w:rsidR="00846807">
              <w:rPr>
                <w:noProof/>
                <w:webHidden/>
              </w:rPr>
              <w:t>8</w:t>
            </w:r>
            <w:r w:rsidR="00C4107F">
              <w:rPr>
                <w:noProof/>
                <w:webHidden/>
              </w:rPr>
              <w:fldChar w:fldCharType="end"/>
            </w:r>
          </w:hyperlink>
        </w:p>
        <w:p w14:paraId="3BADCDEC" w14:textId="6649F5F9" w:rsidR="00C4107F" w:rsidRDefault="00000000">
          <w:pPr>
            <w:pStyle w:val="Innehll1"/>
            <w:tabs>
              <w:tab w:val="right" w:leader="dot" w:pos="9062"/>
            </w:tabs>
            <w:rPr>
              <w:rFonts w:asciiTheme="minorHAnsi" w:eastAsiaTheme="minorEastAsia" w:hAnsiTheme="minorHAnsi"/>
              <w:noProof/>
              <w:sz w:val="22"/>
              <w:lang w:eastAsia="sv-SE"/>
            </w:rPr>
          </w:pPr>
          <w:hyperlink w:anchor="_Toc24635280" w:history="1">
            <w:r w:rsidR="00C4107F" w:rsidRPr="00E11A58">
              <w:rPr>
                <w:rStyle w:val="Hyperlnk"/>
                <w:noProof/>
              </w:rPr>
              <w:t>Tillbud och incidentrapportering</w:t>
            </w:r>
            <w:r w:rsidR="00C4107F">
              <w:rPr>
                <w:noProof/>
                <w:webHidden/>
              </w:rPr>
              <w:tab/>
            </w:r>
            <w:r w:rsidR="00C4107F">
              <w:rPr>
                <w:noProof/>
                <w:webHidden/>
              </w:rPr>
              <w:fldChar w:fldCharType="begin"/>
            </w:r>
            <w:r w:rsidR="00C4107F">
              <w:rPr>
                <w:noProof/>
                <w:webHidden/>
              </w:rPr>
              <w:instrText xml:space="preserve"> PAGEREF _Toc24635280 \h </w:instrText>
            </w:r>
            <w:r w:rsidR="00C4107F">
              <w:rPr>
                <w:noProof/>
                <w:webHidden/>
              </w:rPr>
            </w:r>
            <w:r w:rsidR="00C4107F">
              <w:rPr>
                <w:noProof/>
                <w:webHidden/>
              </w:rPr>
              <w:fldChar w:fldCharType="separate"/>
            </w:r>
            <w:r w:rsidR="00846807">
              <w:rPr>
                <w:noProof/>
                <w:webHidden/>
              </w:rPr>
              <w:t>9</w:t>
            </w:r>
            <w:r w:rsidR="00C4107F">
              <w:rPr>
                <w:noProof/>
                <w:webHidden/>
              </w:rPr>
              <w:fldChar w:fldCharType="end"/>
            </w:r>
          </w:hyperlink>
        </w:p>
        <w:p w14:paraId="15C1B586" w14:textId="293CB233" w:rsidR="00C4107F" w:rsidRDefault="00000000">
          <w:pPr>
            <w:pStyle w:val="Innehll1"/>
            <w:tabs>
              <w:tab w:val="right" w:leader="dot" w:pos="9062"/>
            </w:tabs>
            <w:rPr>
              <w:rFonts w:asciiTheme="minorHAnsi" w:eastAsiaTheme="minorEastAsia" w:hAnsiTheme="minorHAnsi"/>
              <w:noProof/>
              <w:sz w:val="22"/>
              <w:lang w:eastAsia="sv-SE"/>
            </w:rPr>
          </w:pPr>
          <w:hyperlink w:anchor="_Toc24635281" w:history="1">
            <w:r w:rsidR="00C4107F" w:rsidRPr="00E11A58">
              <w:rPr>
                <w:rStyle w:val="Hyperlnk"/>
                <w:noProof/>
              </w:rPr>
              <w:t>Brandskyddsregler</w:t>
            </w:r>
            <w:r w:rsidR="00C4107F">
              <w:rPr>
                <w:noProof/>
                <w:webHidden/>
              </w:rPr>
              <w:tab/>
            </w:r>
            <w:r w:rsidR="00C4107F">
              <w:rPr>
                <w:noProof/>
                <w:webHidden/>
              </w:rPr>
              <w:fldChar w:fldCharType="begin"/>
            </w:r>
            <w:r w:rsidR="00C4107F">
              <w:rPr>
                <w:noProof/>
                <w:webHidden/>
              </w:rPr>
              <w:instrText xml:space="preserve"> PAGEREF _Toc24635281 \h </w:instrText>
            </w:r>
            <w:r w:rsidR="00C4107F">
              <w:rPr>
                <w:noProof/>
                <w:webHidden/>
              </w:rPr>
            </w:r>
            <w:r w:rsidR="00C4107F">
              <w:rPr>
                <w:noProof/>
                <w:webHidden/>
              </w:rPr>
              <w:fldChar w:fldCharType="separate"/>
            </w:r>
            <w:r w:rsidR="00846807">
              <w:rPr>
                <w:noProof/>
                <w:webHidden/>
              </w:rPr>
              <w:t>10</w:t>
            </w:r>
            <w:r w:rsidR="00C4107F">
              <w:rPr>
                <w:noProof/>
                <w:webHidden/>
              </w:rPr>
              <w:fldChar w:fldCharType="end"/>
            </w:r>
          </w:hyperlink>
        </w:p>
        <w:p w14:paraId="435D808A" w14:textId="751F8BB2" w:rsidR="00C4107F" w:rsidRDefault="00000000">
          <w:pPr>
            <w:pStyle w:val="Innehll2"/>
            <w:tabs>
              <w:tab w:val="right" w:leader="dot" w:pos="9062"/>
            </w:tabs>
            <w:rPr>
              <w:rFonts w:asciiTheme="minorHAnsi" w:eastAsiaTheme="minorEastAsia" w:hAnsiTheme="minorHAnsi"/>
              <w:noProof/>
              <w:sz w:val="22"/>
              <w:lang w:eastAsia="sv-SE"/>
            </w:rPr>
          </w:pPr>
          <w:hyperlink w:anchor="_Toc24635282" w:history="1">
            <w:r w:rsidR="00C4107F" w:rsidRPr="00E11A58">
              <w:rPr>
                <w:rStyle w:val="Hyperlnk"/>
                <w:noProof/>
              </w:rPr>
              <w:t>Dokumentation</w:t>
            </w:r>
            <w:r w:rsidR="00C4107F">
              <w:rPr>
                <w:noProof/>
                <w:webHidden/>
              </w:rPr>
              <w:tab/>
            </w:r>
            <w:r w:rsidR="00C4107F">
              <w:rPr>
                <w:noProof/>
                <w:webHidden/>
              </w:rPr>
              <w:fldChar w:fldCharType="begin"/>
            </w:r>
            <w:r w:rsidR="00C4107F">
              <w:rPr>
                <w:noProof/>
                <w:webHidden/>
              </w:rPr>
              <w:instrText xml:space="preserve"> PAGEREF _Toc24635282 \h </w:instrText>
            </w:r>
            <w:r w:rsidR="00C4107F">
              <w:rPr>
                <w:noProof/>
                <w:webHidden/>
              </w:rPr>
            </w:r>
            <w:r w:rsidR="00C4107F">
              <w:rPr>
                <w:noProof/>
                <w:webHidden/>
              </w:rPr>
              <w:fldChar w:fldCharType="separate"/>
            </w:r>
            <w:r w:rsidR="00846807">
              <w:rPr>
                <w:noProof/>
                <w:webHidden/>
              </w:rPr>
              <w:t>10</w:t>
            </w:r>
            <w:r w:rsidR="00C4107F">
              <w:rPr>
                <w:noProof/>
                <w:webHidden/>
              </w:rPr>
              <w:fldChar w:fldCharType="end"/>
            </w:r>
          </w:hyperlink>
        </w:p>
        <w:p w14:paraId="75190413" w14:textId="4EED67B4" w:rsidR="00C4107F" w:rsidRDefault="00000000">
          <w:pPr>
            <w:pStyle w:val="Innehll2"/>
            <w:tabs>
              <w:tab w:val="right" w:leader="dot" w:pos="9062"/>
            </w:tabs>
            <w:rPr>
              <w:rFonts w:asciiTheme="minorHAnsi" w:eastAsiaTheme="minorEastAsia" w:hAnsiTheme="minorHAnsi"/>
              <w:noProof/>
              <w:sz w:val="22"/>
              <w:lang w:eastAsia="sv-SE"/>
            </w:rPr>
          </w:pPr>
          <w:hyperlink w:anchor="_Toc24635283" w:history="1">
            <w:r w:rsidR="00C4107F" w:rsidRPr="00E11A58">
              <w:rPr>
                <w:rStyle w:val="Hyperlnk"/>
                <w:noProof/>
              </w:rPr>
              <w:t>PreVision – Webb</w:t>
            </w:r>
            <w:r w:rsidR="00C4107F">
              <w:rPr>
                <w:noProof/>
                <w:webHidden/>
              </w:rPr>
              <w:tab/>
            </w:r>
            <w:r w:rsidR="00C4107F">
              <w:rPr>
                <w:noProof/>
                <w:webHidden/>
              </w:rPr>
              <w:fldChar w:fldCharType="begin"/>
            </w:r>
            <w:r w:rsidR="00C4107F">
              <w:rPr>
                <w:noProof/>
                <w:webHidden/>
              </w:rPr>
              <w:instrText xml:space="preserve"> PAGEREF _Toc24635283 \h </w:instrText>
            </w:r>
            <w:r w:rsidR="00C4107F">
              <w:rPr>
                <w:noProof/>
                <w:webHidden/>
              </w:rPr>
            </w:r>
            <w:r w:rsidR="00C4107F">
              <w:rPr>
                <w:noProof/>
                <w:webHidden/>
              </w:rPr>
              <w:fldChar w:fldCharType="separate"/>
            </w:r>
            <w:r w:rsidR="00846807">
              <w:rPr>
                <w:noProof/>
                <w:webHidden/>
              </w:rPr>
              <w:t>10</w:t>
            </w:r>
            <w:r w:rsidR="00C4107F">
              <w:rPr>
                <w:noProof/>
                <w:webHidden/>
              </w:rPr>
              <w:fldChar w:fldCharType="end"/>
            </w:r>
          </w:hyperlink>
        </w:p>
        <w:p w14:paraId="5BBE33DA" w14:textId="7B2D2E20" w:rsidR="00C4107F" w:rsidRDefault="00000000">
          <w:pPr>
            <w:pStyle w:val="Innehll2"/>
            <w:tabs>
              <w:tab w:val="right" w:leader="dot" w:pos="9062"/>
            </w:tabs>
            <w:rPr>
              <w:rFonts w:asciiTheme="minorHAnsi" w:eastAsiaTheme="minorEastAsia" w:hAnsiTheme="minorHAnsi"/>
              <w:noProof/>
              <w:sz w:val="22"/>
              <w:lang w:eastAsia="sv-SE"/>
            </w:rPr>
          </w:pPr>
          <w:hyperlink w:anchor="_Toc24635284" w:history="1">
            <w:r w:rsidR="00C4107F" w:rsidRPr="00E11A58">
              <w:rPr>
                <w:rStyle w:val="Hyperlnk"/>
                <w:noProof/>
              </w:rPr>
              <w:t>PreVision – App</w:t>
            </w:r>
            <w:r w:rsidR="00C4107F">
              <w:rPr>
                <w:noProof/>
                <w:webHidden/>
              </w:rPr>
              <w:tab/>
            </w:r>
            <w:r w:rsidR="00C4107F">
              <w:rPr>
                <w:noProof/>
                <w:webHidden/>
              </w:rPr>
              <w:fldChar w:fldCharType="begin"/>
            </w:r>
            <w:r w:rsidR="00C4107F">
              <w:rPr>
                <w:noProof/>
                <w:webHidden/>
              </w:rPr>
              <w:instrText xml:space="preserve"> PAGEREF _Toc24635284 \h </w:instrText>
            </w:r>
            <w:r w:rsidR="00C4107F">
              <w:rPr>
                <w:noProof/>
                <w:webHidden/>
              </w:rPr>
            </w:r>
            <w:r w:rsidR="00C4107F">
              <w:rPr>
                <w:noProof/>
                <w:webHidden/>
              </w:rPr>
              <w:fldChar w:fldCharType="separate"/>
            </w:r>
            <w:r w:rsidR="00846807">
              <w:rPr>
                <w:noProof/>
                <w:webHidden/>
              </w:rPr>
              <w:t>10</w:t>
            </w:r>
            <w:r w:rsidR="00C4107F">
              <w:rPr>
                <w:noProof/>
                <w:webHidden/>
              </w:rPr>
              <w:fldChar w:fldCharType="end"/>
            </w:r>
          </w:hyperlink>
        </w:p>
        <w:p w14:paraId="2AD82237" w14:textId="75E16E74" w:rsidR="00C4107F" w:rsidRDefault="00000000">
          <w:pPr>
            <w:pStyle w:val="Innehll2"/>
            <w:tabs>
              <w:tab w:val="right" w:leader="dot" w:pos="9062"/>
            </w:tabs>
            <w:rPr>
              <w:rFonts w:asciiTheme="minorHAnsi" w:eastAsiaTheme="minorEastAsia" w:hAnsiTheme="minorHAnsi"/>
              <w:noProof/>
              <w:sz w:val="22"/>
              <w:lang w:eastAsia="sv-SE"/>
            </w:rPr>
          </w:pPr>
          <w:hyperlink w:anchor="_Toc24635285" w:history="1">
            <w:r w:rsidR="00C4107F" w:rsidRPr="00E11A58">
              <w:rPr>
                <w:rStyle w:val="Hyperlnk"/>
                <w:noProof/>
              </w:rPr>
              <w:t>Egenkontroll</w:t>
            </w:r>
            <w:r w:rsidR="00C4107F">
              <w:rPr>
                <w:noProof/>
                <w:webHidden/>
              </w:rPr>
              <w:tab/>
            </w:r>
            <w:r w:rsidR="00C4107F">
              <w:rPr>
                <w:noProof/>
                <w:webHidden/>
              </w:rPr>
              <w:fldChar w:fldCharType="begin"/>
            </w:r>
            <w:r w:rsidR="00C4107F">
              <w:rPr>
                <w:noProof/>
                <w:webHidden/>
              </w:rPr>
              <w:instrText xml:space="preserve"> PAGEREF _Toc24635285 \h </w:instrText>
            </w:r>
            <w:r w:rsidR="00C4107F">
              <w:rPr>
                <w:noProof/>
                <w:webHidden/>
              </w:rPr>
            </w:r>
            <w:r w:rsidR="00C4107F">
              <w:rPr>
                <w:noProof/>
                <w:webHidden/>
              </w:rPr>
              <w:fldChar w:fldCharType="separate"/>
            </w:r>
            <w:r w:rsidR="00846807">
              <w:rPr>
                <w:noProof/>
                <w:webHidden/>
              </w:rPr>
              <w:t>10</w:t>
            </w:r>
            <w:r w:rsidR="00C4107F">
              <w:rPr>
                <w:noProof/>
                <w:webHidden/>
              </w:rPr>
              <w:fldChar w:fldCharType="end"/>
            </w:r>
          </w:hyperlink>
        </w:p>
        <w:p w14:paraId="40A560A9" w14:textId="072F8AEC" w:rsidR="00C4107F" w:rsidRDefault="00000000">
          <w:pPr>
            <w:pStyle w:val="Innehll2"/>
            <w:tabs>
              <w:tab w:val="right" w:leader="dot" w:pos="9062"/>
            </w:tabs>
            <w:rPr>
              <w:rFonts w:asciiTheme="minorHAnsi" w:eastAsiaTheme="minorEastAsia" w:hAnsiTheme="minorHAnsi"/>
              <w:noProof/>
              <w:sz w:val="22"/>
              <w:lang w:eastAsia="sv-SE"/>
            </w:rPr>
          </w:pPr>
          <w:hyperlink w:anchor="_Toc24635286" w:history="1">
            <w:r w:rsidR="00C4107F" w:rsidRPr="00E11A58">
              <w:rPr>
                <w:rStyle w:val="Hyperlnk"/>
                <w:noProof/>
              </w:rPr>
              <w:t>Levande ljus</w:t>
            </w:r>
            <w:r w:rsidR="00C4107F">
              <w:rPr>
                <w:noProof/>
                <w:webHidden/>
              </w:rPr>
              <w:tab/>
            </w:r>
            <w:r w:rsidR="00C4107F">
              <w:rPr>
                <w:noProof/>
                <w:webHidden/>
              </w:rPr>
              <w:fldChar w:fldCharType="begin"/>
            </w:r>
            <w:r w:rsidR="00C4107F">
              <w:rPr>
                <w:noProof/>
                <w:webHidden/>
              </w:rPr>
              <w:instrText xml:space="preserve"> PAGEREF _Toc24635286 \h </w:instrText>
            </w:r>
            <w:r w:rsidR="00C4107F">
              <w:rPr>
                <w:noProof/>
                <w:webHidden/>
              </w:rPr>
            </w:r>
            <w:r w:rsidR="00C4107F">
              <w:rPr>
                <w:noProof/>
                <w:webHidden/>
              </w:rPr>
              <w:fldChar w:fldCharType="separate"/>
            </w:r>
            <w:r w:rsidR="00846807">
              <w:rPr>
                <w:noProof/>
                <w:webHidden/>
              </w:rPr>
              <w:t>10</w:t>
            </w:r>
            <w:r w:rsidR="00C4107F">
              <w:rPr>
                <w:noProof/>
                <w:webHidden/>
              </w:rPr>
              <w:fldChar w:fldCharType="end"/>
            </w:r>
          </w:hyperlink>
        </w:p>
        <w:p w14:paraId="237A1494" w14:textId="5143906B" w:rsidR="00C4107F" w:rsidRDefault="00000000">
          <w:pPr>
            <w:pStyle w:val="Innehll2"/>
            <w:tabs>
              <w:tab w:val="right" w:leader="dot" w:pos="9062"/>
            </w:tabs>
            <w:rPr>
              <w:rFonts w:asciiTheme="minorHAnsi" w:eastAsiaTheme="minorEastAsia" w:hAnsiTheme="minorHAnsi"/>
              <w:noProof/>
              <w:sz w:val="22"/>
              <w:lang w:eastAsia="sv-SE"/>
            </w:rPr>
          </w:pPr>
          <w:hyperlink w:anchor="_Toc24635287" w:history="1">
            <w:r w:rsidR="00C4107F" w:rsidRPr="00E11A58">
              <w:rPr>
                <w:rStyle w:val="Hyperlnk"/>
                <w:noProof/>
              </w:rPr>
              <w:t>Rökning</w:t>
            </w:r>
            <w:r w:rsidR="00C4107F">
              <w:rPr>
                <w:noProof/>
                <w:webHidden/>
              </w:rPr>
              <w:tab/>
            </w:r>
            <w:r w:rsidR="00C4107F">
              <w:rPr>
                <w:noProof/>
                <w:webHidden/>
              </w:rPr>
              <w:fldChar w:fldCharType="begin"/>
            </w:r>
            <w:r w:rsidR="00C4107F">
              <w:rPr>
                <w:noProof/>
                <w:webHidden/>
              </w:rPr>
              <w:instrText xml:space="preserve"> PAGEREF _Toc24635287 \h </w:instrText>
            </w:r>
            <w:r w:rsidR="00C4107F">
              <w:rPr>
                <w:noProof/>
                <w:webHidden/>
              </w:rPr>
            </w:r>
            <w:r w:rsidR="00C4107F">
              <w:rPr>
                <w:noProof/>
                <w:webHidden/>
              </w:rPr>
              <w:fldChar w:fldCharType="separate"/>
            </w:r>
            <w:r w:rsidR="00846807">
              <w:rPr>
                <w:noProof/>
                <w:webHidden/>
              </w:rPr>
              <w:t>10</w:t>
            </w:r>
            <w:r w:rsidR="00C4107F">
              <w:rPr>
                <w:noProof/>
                <w:webHidden/>
              </w:rPr>
              <w:fldChar w:fldCharType="end"/>
            </w:r>
          </w:hyperlink>
        </w:p>
        <w:p w14:paraId="1D743BCC" w14:textId="5E1B1B73" w:rsidR="00C4107F" w:rsidRDefault="00000000">
          <w:pPr>
            <w:pStyle w:val="Innehll2"/>
            <w:tabs>
              <w:tab w:val="right" w:leader="dot" w:pos="9062"/>
            </w:tabs>
            <w:rPr>
              <w:rFonts w:asciiTheme="minorHAnsi" w:eastAsiaTheme="minorEastAsia" w:hAnsiTheme="minorHAnsi"/>
              <w:noProof/>
              <w:sz w:val="22"/>
              <w:lang w:eastAsia="sv-SE"/>
            </w:rPr>
          </w:pPr>
          <w:hyperlink w:anchor="_Toc24635288" w:history="1">
            <w:r w:rsidR="00C4107F" w:rsidRPr="00E11A58">
              <w:rPr>
                <w:rStyle w:val="Hyperlnk"/>
                <w:noProof/>
              </w:rPr>
              <w:t>Lampor och lysrör</w:t>
            </w:r>
            <w:r w:rsidR="00C4107F">
              <w:rPr>
                <w:noProof/>
                <w:webHidden/>
              </w:rPr>
              <w:tab/>
            </w:r>
            <w:r w:rsidR="00C4107F">
              <w:rPr>
                <w:noProof/>
                <w:webHidden/>
              </w:rPr>
              <w:fldChar w:fldCharType="begin"/>
            </w:r>
            <w:r w:rsidR="00C4107F">
              <w:rPr>
                <w:noProof/>
                <w:webHidden/>
              </w:rPr>
              <w:instrText xml:space="preserve"> PAGEREF _Toc24635288 \h </w:instrText>
            </w:r>
            <w:r w:rsidR="00C4107F">
              <w:rPr>
                <w:noProof/>
                <w:webHidden/>
              </w:rPr>
            </w:r>
            <w:r w:rsidR="00C4107F">
              <w:rPr>
                <w:noProof/>
                <w:webHidden/>
              </w:rPr>
              <w:fldChar w:fldCharType="separate"/>
            </w:r>
            <w:r w:rsidR="00846807">
              <w:rPr>
                <w:noProof/>
                <w:webHidden/>
              </w:rPr>
              <w:t>10</w:t>
            </w:r>
            <w:r w:rsidR="00C4107F">
              <w:rPr>
                <w:noProof/>
                <w:webHidden/>
              </w:rPr>
              <w:fldChar w:fldCharType="end"/>
            </w:r>
          </w:hyperlink>
        </w:p>
        <w:p w14:paraId="0F26C646" w14:textId="7B91C316" w:rsidR="00C4107F" w:rsidRDefault="00000000">
          <w:pPr>
            <w:pStyle w:val="Innehll2"/>
            <w:tabs>
              <w:tab w:val="right" w:leader="dot" w:pos="9062"/>
            </w:tabs>
            <w:rPr>
              <w:rFonts w:asciiTheme="minorHAnsi" w:eastAsiaTheme="minorEastAsia" w:hAnsiTheme="minorHAnsi"/>
              <w:noProof/>
              <w:sz w:val="22"/>
              <w:lang w:eastAsia="sv-SE"/>
            </w:rPr>
          </w:pPr>
          <w:hyperlink w:anchor="_Toc24635289" w:history="1">
            <w:r w:rsidR="00C4107F" w:rsidRPr="00E11A58">
              <w:rPr>
                <w:rStyle w:val="Hyperlnk"/>
                <w:noProof/>
              </w:rPr>
              <w:t>Elrum, apparatrum och elcentral</w:t>
            </w:r>
            <w:r w:rsidR="00C4107F">
              <w:rPr>
                <w:noProof/>
                <w:webHidden/>
              </w:rPr>
              <w:tab/>
            </w:r>
            <w:r w:rsidR="00C4107F">
              <w:rPr>
                <w:noProof/>
                <w:webHidden/>
              </w:rPr>
              <w:fldChar w:fldCharType="begin"/>
            </w:r>
            <w:r w:rsidR="00C4107F">
              <w:rPr>
                <w:noProof/>
                <w:webHidden/>
              </w:rPr>
              <w:instrText xml:space="preserve"> PAGEREF _Toc24635289 \h </w:instrText>
            </w:r>
            <w:r w:rsidR="00C4107F">
              <w:rPr>
                <w:noProof/>
                <w:webHidden/>
              </w:rPr>
            </w:r>
            <w:r w:rsidR="00C4107F">
              <w:rPr>
                <w:noProof/>
                <w:webHidden/>
              </w:rPr>
              <w:fldChar w:fldCharType="separate"/>
            </w:r>
            <w:r w:rsidR="00846807">
              <w:rPr>
                <w:noProof/>
                <w:webHidden/>
              </w:rPr>
              <w:t>11</w:t>
            </w:r>
            <w:r w:rsidR="00C4107F">
              <w:rPr>
                <w:noProof/>
                <w:webHidden/>
              </w:rPr>
              <w:fldChar w:fldCharType="end"/>
            </w:r>
          </w:hyperlink>
        </w:p>
        <w:p w14:paraId="5D9111A4" w14:textId="7B775DE9" w:rsidR="00C4107F" w:rsidRDefault="00000000">
          <w:pPr>
            <w:pStyle w:val="Innehll2"/>
            <w:tabs>
              <w:tab w:val="right" w:leader="dot" w:pos="9062"/>
            </w:tabs>
            <w:rPr>
              <w:rFonts w:asciiTheme="minorHAnsi" w:eastAsiaTheme="minorEastAsia" w:hAnsiTheme="minorHAnsi"/>
              <w:noProof/>
              <w:sz w:val="22"/>
              <w:lang w:eastAsia="sv-SE"/>
            </w:rPr>
          </w:pPr>
          <w:hyperlink w:anchor="_Toc24635290" w:history="1">
            <w:r w:rsidR="00C4107F" w:rsidRPr="00E11A58">
              <w:rPr>
                <w:rStyle w:val="Hyperlnk"/>
                <w:noProof/>
              </w:rPr>
              <w:t>Brandcellsindelning</w:t>
            </w:r>
            <w:r w:rsidR="00C4107F">
              <w:rPr>
                <w:noProof/>
                <w:webHidden/>
              </w:rPr>
              <w:tab/>
            </w:r>
            <w:r w:rsidR="00C4107F">
              <w:rPr>
                <w:noProof/>
                <w:webHidden/>
              </w:rPr>
              <w:fldChar w:fldCharType="begin"/>
            </w:r>
            <w:r w:rsidR="00C4107F">
              <w:rPr>
                <w:noProof/>
                <w:webHidden/>
              </w:rPr>
              <w:instrText xml:space="preserve"> PAGEREF _Toc24635290 \h </w:instrText>
            </w:r>
            <w:r w:rsidR="00C4107F">
              <w:rPr>
                <w:noProof/>
                <w:webHidden/>
              </w:rPr>
            </w:r>
            <w:r w:rsidR="00C4107F">
              <w:rPr>
                <w:noProof/>
                <w:webHidden/>
              </w:rPr>
              <w:fldChar w:fldCharType="separate"/>
            </w:r>
            <w:r w:rsidR="00846807">
              <w:rPr>
                <w:noProof/>
                <w:webHidden/>
              </w:rPr>
              <w:t>11</w:t>
            </w:r>
            <w:r w:rsidR="00C4107F">
              <w:rPr>
                <w:noProof/>
                <w:webHidden/>
              </w:rPr>
              <w:fldChar w:fldCharType="end"/>
            </w:r>
          </w:hyperlink>
        </w:p>
        <w:p w14:paraId="215EB2D9" w14:textId="094299B9" w:rsidR="00C4107F" w:rsidRDefault="00000000">
          <w:pPr>
            <w:pStyle w:val="Innehll2"/>
            <w:tabs>
              <w:tab w:val="right" w:leader="dot" w:pos="9062"/>
            </w:tabs>
            <w:rPr>
              <w:rFonts w:asciiTheme="minorHAnsi" w:eastAsiaTheme="minorEastAsia" w:hAnsiTheme="minorHAnsi"/>
              <w:noProof/>
              <w:sz w:val="22"/>
              <w:lang w:eastAsia="sv-SE"/>
            </w:rPr>
          </w:pPr>
          <w:hyperlink w:anchor="_Toc24635291" w:history="1">
            <w:r w:rsidR="00C4107F" w:rsidRPr="00E11A58">
              <w:rPr>
                <w:rStyle w:val="Hyperlnk"/>
                <w:noProof/>
              </w:rPr>
              <w:t>Utrymning</w:t>
            </w:r>
            <w:r w:rsidR="00C4107F">
              <w:rPr>
                <w:noProof/>
                <w:webHidden/>
              </w:rPr>
              <w:tab/>
            </w:r>
            <w:r w:rsidR="00C4107F">
              <w:rPr>
                <w:noProof/>
                <w:webHidden/>
              </w:rPr>
              <w:fldChar w:fldCharType="begin"/>
            </w:r>
            <w:r w:rsidR="00C4107F">
              <w:rPr>
                <w:noProof/>
                <w:webHidden/>
              </w:rPr>
              <w:instrText xml:space="preserve"> PAGEREF _Toc24635291 \h </w:instrText>
            </w:r>
            <w:r w:rsidR="00C4107F">
              <w:rPr>
                <w:noProof/>
                <w:webHidden/>
              </w:rPr>
            </w:r>
            <w:r w:rsidR="00C4107F">
              <w:rPr>
                <w:noProof/>
                <w:webHidden/>
              </w:rPr>
              <w:fldChar w:fldCharType="separate"/>
            </w:r>
            <w:r w:rsidR="00846807">
              <w:rPr>
                <w:noProof/>
                <w:webHidden/>
              </w:rPr>
              <w:t>11</w:t>
            </w:r>
            <w:r w:rsidR="00C4107F">
              <w:rPr>
                <w:noProof/>
                <w:webHidden/>
              </w:rPr>
              <w:fldChar w:fldCharType="end"/>
            </w:r>
          </w:hyperlink>
        </w:p>
        <w:p w14:paraId="48FFE262" w14:textId="0E2C1E9F" w:rsidR="00C4107F" w:rsidRDefault="00000000">
          <w:pPr>
            <w:pStyle w:val="Innehll2"/>
            <w:tabs>
              <w:tab w:val="right" w:leader="dot" w:pos="9062"/>
            </w:tabs>
            <w:rPr>
              <w:rFonts w:asciiTheme="minorHAnsi" w:eastAsiaTheme="minorEastAsia" w:hAnsiTheme="minorHAnsi"/>
              <w:noProof/>
              <w:sz w:val="22"/>
              <w:lang w:eastAsia="sv-SE"/>
            </w:rPr>
          </w:pPr>
          <w:hyperlink w:anchor="_Toc24635292" w:history="1">
            <w:r w:rsidR="00C4107F" w:rsidRPr="00E11A58">
              <w:rPr>
                <w:rStyle w:val="Hyperlnk"/>
                <w:noProof/>
              </w:rPr>
              <w:t>Avfalls- och sophantering</w:t>
            </w:r>
            <w:r w:rsidR="00C4107F">
              <w:rPr>
                <w:noProof/>
                <w:webHidden/>
              </w:rPr>
              <w:tab/>
            </w:r>
            <w:r w:rsidR="00C4107F">
              <w:rPr>
                <w:noProof/>
                <w:webHidden/>
              </w:rPr>
              <w:fldChar w:fldCharType="begin"/>
            </w:r>
            <w:r w:rsidR="00C4107F">
              <w:rPr>
                <w:noProof/>
                <w:webHidden/>
              </w:rPr>
              <w:instrText xml:space="preserve"> PAGEREF _Toc24635292 \h </w:instrText>
            </w:r>
            <w:r w:rsidR="00C4107F">
              <w:rPr>
                <w:noProof/>
                <w:webHidden/>
              </w:rPr>
            </w:r>
            <w:r w:rsidR="00C4107F">
              <w:rPr>
                <w:noProof/>
                <w:webHidden/>
              </w:rPr>
              <w:fldChar w:fldCharType="separate"/>
            </w:r>
            <w:r w:rsidR="00846807">
              <w:rPr>
                <w:noProof/>
                <w:webHidden/>
              </w:rPr>
              <w:t>11</w:t>
            </w:r>
            <w:r w:rsidR="00C4107F">
              <w:rPr>
                <w:noProof/>
                <w:webHidden/>
              </w:rPr>
              <w:fldChar w:fldCharType="end"/>
            </w:r>
          </w:hyperlink>
        </w:p>
        <w:p w14:paraId="1B9CA23F" w14:textId="7B78C8F0" w:rsidR="00C4107F" w:rsidRDefault="00000000">
          <w:pPr>
            <w:pStyle w:val="Innehll2"/>
            <w:tabs>
              <w:tab w:val="right" w:leader="dot" w:pos="9062"/>
            </w:tabs>
            <w:rPr>
              <w:rFonts w:asciiTheme="minorHAnsi" w:eastAsiaTheme="minorEastAsia" w:hAnsiTheme="minorHAnsi"/>
              <w:noProof/>
              <w:sz w:val="22"/>
              <w:lang w:eastAsia="sv-SE"/>
            </w:rPr>
          </w:pPr>
          <w:hyperlink w:anchor="_Toc24635293" w:history="1">
            <w:r w:rsidR="00C4107F" w:rsidRPr="00E11A58">
              <w:rPr>
                <w:rStyle w:val="Hyperlnk"/>
                <w:noProof/>
              </w:rPr>
              <w:t>Heta arbeten</w:t>
            </w:r>
            <w:r w:rsidR="00C4107F">
              <w:rPr>
                <w:noProof/>
                <w:webHidden/>
              </w:rPr>
              <w:tab/>
            </w:r>
            <w:r w:rsidR="00C4107F">
              <w:rPr>
                <w:noProof/>
                <w:webHidden/>
              </w:rPr>
              <w:fldChar w:fldCharType="begin"/>
            </w:r>
            <w:r w:rsidR="00C4107F">
              <w:rPr>
                <w:noProof/>
                <w:webHidden/>
              </w:rPr>
              <w:instrText xml:space="preserve"> PAGEREF _Toc24635293 \h </w:instrText>
            </w:r>
            <w:r w:rsidR="00C4107F">
              <w:rPr>
                <w:noProof/>
                <w:webHidden/>
              </w:rPr>
            </w:r>
            <w:r w:rsidR="00C4107F">
              <w:rPr>
                <w:noProof/>
                <w:webHidden/>
              </w:rPr>
              <w:fldChar w:fldCharType="separate"/>
            </w:r>
            <w:r w:rsidR="00846807">
              <w:rPr>
                <w:noProof/>
                <w:webHidden/>
              </w:rPr>
              <w:t>11</w:t>
            </w:r>
            <w:r w:rsidR="00C4107F">
              <w:rPr>
                <w:noProof/>
                <w:webHidden/>
              </w:rPr>
              <w:fldChar w:fldCharType="end"/>
            </w:r>
          </w:hyperlink>
        </w:p>
        <w:p w14:paraId="6308F9CA" w14:textId="1340D15B" w:rsidR="00C4107F" w:rsidRDefault="00000000">
          <w:pPr>
            <w:pStyle w:val="Innehll2"/>
            <w:tabs>
              <w:tab w:val="right" w:leader="dot" w:pos="9062"/>
            </w:tabs>
            <w:rPr>
              <w:rFonts w:asciiTheme="minorHAnsi" w:eastAsiaTheme="minorEastAsia" w:hAnsiTheme="minorHAnsi"/>
              <w:noProof/>
              <w:sz w:val="22"/>
              <w:lang w:eastAsia="sv-SE"/>
            </w:rPr>
          </w:pPr>
          <w:hyperlink w:anchor="_Toc24635294" w:history="1">
            <w:r w:rsidR="00C4107F" w:rsidRPr="00E11A58">
              <w:rPr>
                <w:rStyle w:val="Hyperlnk"/>
                <w:noProof/>
              </w:rPr>
              <w:t>Brandfarliga varor</w:t>
            </w:r>
            <w:r w:rsidR="00C4107F">
              <w:rPr>
                <w:noProof/>
                <w:webHidden/>
              </w:rPr>
              <w:tab/>
            </w:r>
            <w:r w:rsidR="00C4107F">
              <w:rPr>
                <w:noProof/>
                <w:webHidden/>
              </w:rPr>
              <w:fldChar w:fldCharType="begin"/>
            </w:r>
            <w:r w:rsidR="00C4107F">
              <w:rPr>
                <w:noProof/>
                <w:webHidden/>
              </w:rPr>
              <w:instrText xml:space="preserve"> PAGEREF _Toc24635294 \h </w:instrText>
            </w:r>
            <w:r w:rsidR="00C4107F">
              <w:rPr>
                <w:noProof/>
                <w:webHidden/>
              </w:rPr>
            </w:r>
            <w:r w:rsidR="00C4107F">
              <w:rPr>
                <w:noProof/>
                <w:webHidden/>
              </w:rPr>
              <w:fldChar w:fldCharType="separate"/>
            </w:r>
            <w:r w:rsidR="00846807">
              <w:rPr>
                <w:noProof/>
                <w:webHidden/>
              </w:rPr>
              <w:t>11</w:t>
            </w:r>
            <w:r w:rsidR="00C4107F">
              <w:rPr>
                <w:noProof/>
                <w:webHidden/>
              </w:rPr>
              <w:fldChar w:fldCharType="end"/>
            </w:r>
          </w:hyperlink>
        </w:p>
        <w:p w14:paraId="6A63AF58" w14:textId="443A49D9" w:rsidR="00C4107F" w:rsidRDefault="00000000">
          <w:pPr>
            <w:pStyle w:val="Innehll2"/>
            <w:tabs>
              <w:tab w:val="right" w:leader="dot" w:pos="9062"/>
            </w:tabs>
            <w:rPr>
              <w:rFonts w:asciiTheme="minorHAnsi" w:eastAsiaTheme="minorEastAsia" w:hAnsiTheme="minorHAnsi"/>
              <w:noProof/>
              <w:sz w:val="22"/>
              <w:lang w:eastAsia="sv-SE"/>
            </w:rPr>
          </w:pPr>
          <w:hyperlink w:anchor="_Toc24635295" w:history="1">
            <w:r w:rsidR="00C4107F" w:rsidRPr="00E11A58">
              <w:rPr>
                <w:rStyle w:val="Hyperlnk"/>
                <w:noProof/>
              </w:rPr>
              <w:t>Städrutiner</w:t>
            </w:r>
            <w:r w:rsidR="00C4107F">
              <w:rPr>
                <w:noProof/>
                <w:webHidden/>
              </w:rPr>
              <w:tab/>
            </w:r>
            <w:r w:rsidR="00C4107F">
              <w:rPr>
                <w:noProof/>
                <w:webHidden/>
              </w:rPr>
              <w:fldChar w:fldCharType="begin"/>
            </w:r>
            <w:r w:rsidR="00C4107F">
              <w:rPr>
                <w:noProof/>
                <w:webHidden/>
              </w:rPr>
              <w:instrText xml:space="preserve"> PAGEREF _Toc24635295 \h </w:instrText>
            </w:r>
            <w:r w:rsidR="00C4107F">
              <w:rPr>
                <w:noProof/>
                <w:webHidden/>
              </w:rPr>
            </w:r>
            <w:r w:rsidR="00C4107F">
              <w:rPr>
                <w:noProof/>
                <w:webHidden/>
              </w:rPr>
              <w:fldChar w:fldCharType="separate"/>
            </w:r>
            <w:r w:rsidR="00846807">
              <w:rPr>
                <w:noProof/>
                <w:webHidden/>
              </w:rPr>
              <w:t>12</w:t>
            </w:r>
            <w:r w:rsidR="00C4107F">
              <w:rPr>
                <w:noProof/>
                <w:webHidden/>
              </w:rPr>
              <w:fldChar w:fldCharType="end"/>
            </w:r>
          </w:hyperlink>
        </w:p>
        <w:p w14:paraId="0D4AB191" w14:textId="446C8F9E" w:rsidR="00C4107F" w:rsidRDefault="00000000">
          <w:pPr>
            <w:pStyle w:val="Innehll2"/>
            <w:tabs>
              <w:tab w:val="right" w:leader="dot" w:pos="9062"/>
            </w:tabs>
            <w:rPr>
              <w:rFonts w:asciiTheme="minorHAnsi" w:eastAsiaTheme="minorEastAsia" w:hAnsiTheme="minorHAnsi"/>
              <w:noProof/>
              <w:sz w:val="22"/>
              <w:lang w:eastAsia="sv-SE"/>
            </w:rPr>
          </w:pPr>
          <w:hyperlink w:anchor="_Toc24635296" w:history="1">
            <w:r w:rsidR="00C4107F" w:rsidRPr="00E11A58">
              <w:rPr>
                <w:rStyle w:val="Hyperlnk"/>
                <w:noProof/>
              </w:rPr>
              <w:t>Räddningsväg och uppställningsplats</w:t>
            </w:r>
            <w:r w:rsidR="00C4107F">
              <w:rPr>
                <w:noProof/>
                <w:webHidden/>
              </w:rPr>
              <w:tab/>
            </w:r>
            <w:r w:rsidR="00C4107F">
              <w:rPr>
                <w:noProof/>
                <w:webHidden/>
              </w:rPr>
              <w:fldChar w:fldCharType="begin"/>
            </w:r>
            <w:r w:rsidR="00C4107F">
              <w:rPr>
                <w:noProof/>
                <w:webHidden/>
              </w:rPr>
              <w:instrText xml:space="preserve"> PAGEREF _Toc24635296 \h </w:instrText>
            </w:r>
            <w:r w:rsidR="00C4107F">
              <w:rPr>
                <w:noProof/>
                <w:webHidden/>
              </w:rPr>
            </w:r>
            <w:r w:rsidR="00C4107F">
              <w:rPr>
                <w:noProof/>
                <w:webHidden/>
              </w:rPr>
              <w:fldChar w:fldCharType="separate"/>
            </w:r>
            <w:r w:rsidR="00846807">
              <w:rPr>
                <w:noProof/>
                <w:webHidden/>
              </w:rPr>
              <w:t>12</w:t>
            </w:r>
            <w:r w:rsidR="00C4107F">
              <w:rPr>
                <w:noProof/>
                <w:webHidden/>
              </w:rPr>
              <w:fldChar w:fldCharType="end"/>
            </w:r>
          </w:hyperlink>
        </w:p>
        <w:p w14:paraId="058ABF0D" w14:textId="72EC6B10" w:rsidR="00C4107F" w:rsidRDefault="00000000">
          <w:pPr>
            <w:pStyle w:val="Innehll2"/>
            <w:tabs>
              <w:tab w:val="right" w:leader="dot" w:pos="9062"/>
            </w:tabs>
            <w:rPr>
              <w:rFonts w:asciiTheme="minorHAnsi" w:eastAsiaTheme="minorEastAsia" w:hAnsiTheme="minorHAnsi"/>
              <w:noProof/>
              <w:sz w:val="22"/>
              <w:lang w:eastAsia="sv-SE"/>
            </w:rPr>
          </w:pPr>
          <w:hyperlink w:anchor="_Toc24635297" w:history="1">
            <w:r w:rsidR="00C4107F" w:rsidRPr="00E11A58">
              <w:rPr>
                <w:rStyle w:val="Hyperlnk"/>
                <w:noProof/>
              </w:rPr>
              <w:t>Laddning och förvaring av el-fordon</w:t>
            </w:r>
            <w:r w:rsidR="00C4107F">
              <w:rPr>
                <w:noProof/>
                <w:webHidden/>
              </w:rPr>
              <w:tab/>
            </w:r>
            <w:r w:rsidR="00C4107F">
              <w:rPr>
                <w:noProof/>
                <w:webHidden/>
              </w:rPr>
              <w:fldChar w:fldCharType="begin"/>
            </w:r>
            <w:r w:rsidR="00C4107F">
              <w:rPr>
                <w:noProof/>
                <w:webHidden/>
              </w:rPr>
              <w:instrText xml:space="preserve"> PAGEREF _Toc24635297 \h </w:instrText>
            </w:r>
            <w:r w:rsidR="00C4107F">
              <w:rPr>
                <w:noProof/>
                <w:webHidden/>
              </w:rPr>
            </w:r>
            <w:r w:rsidR="00C4107F">
              <w:rPr>
                <w:noProof/>
                <w:webHidden/>
              </w:rPr>
              <w:fldChar w:fldCharType="separate"/>
            </w:r>
            <w:r w:rsidR="00846807">
              <w:rPr>
                <w:noProof/>
                <w:webHidden/>
              </w:rPr>
              <w:t>12</w:t>
            </w:r>
            <w:r w:rsidR="00C4107F">
              <w:rPr>
                <w:noProof/>
                <w:webHidden/>
              </w:rPr>
              <w:fldChar w:fldCharType="end"/>
            </w:r>
          </w:hyperlink>
        </w:p>
        <w:p w14:paraId="36D0121E" w14:textId="528871B9" w:rsidR="00C4107F" w:rsidRDefault="00000000">
          <w:pPr>
            <w:pStyle w:val="Innehll2"/>
            <w:tabs>
              <w:tab w:val="right" w:leader="dot" w:pos="9062"/>
            </w:tabs>
            <w:rPr>
              <w:rFonts w:asciiTheme="minorHAnsi" w:eastAsiaTheme="minorEastAsia" w:hAnsiTheme="minorHAnsi"/>
              <w:noProof/>
              <w:sz w:val="22"/>
              <w:lang w:eastAsia="sv-SE"/>
            </w:rPr>
          </w:pPr>
          <w:hyperlink w:anchor="_Toc24635298" w:history="1">
            <w:r w:rsidR="00C4107F" w:rsidRPr="00E11A58">
              <w:rPr>
                <w:rStyle w:val="Hyperlnk"/>
                <w:noProof/>
              </w:rPr>
              <w:t>Kol- &amp; Gasolgrillning</w:t>
            </w:r>
            <w:r w:rsidR="00C4107F">
              <w:rPr>
                <w:noProof/>
                <w:webHidden/>
              </w:rPr>
              <w:tab/>
            </w:r>
            <w:r w:rsidR="00C4107F">
              <w:rPr>
                <w:noProof/>
                <w:webHidden/>
              </w:rPr>
              <w:fldChar w:fldCharType="begin"/>
            </w:r>
            <w:r w:rsidR="00C4107F">
              <w:rPr>
                <w:noProof/>
                <w:webHidden/>
              </w:rPr>
              <w:instrText xml:space="preserve"> PAGEREF _Toc24635298 \h </w:instrText>
            </w:r>
            <w:r w:rsidR="00C4107F">
              <w:rPr>
                <w:noProof/>
                <w:webHidden/>
              </w:rPr>
            </w:r>
            <w:r w:rsidR="00C4107F">
              <w:rPr>
                <w:noProof/>
                <w:webHidden/>
              </w:rPr>
              <w:fldChar w:fldCharType="separate"/>
            </w:r>
            <w:r w:rsidR="00846807">
              <w:rPr>
                <w:noProof/>
                <w:webHidden/>
              </w:rPr>
              <w:t>12</w:t>
            </w:r>
            <w:r w:rsidR="00C4107F">
              <w:rPr>
                <w:noProof/>
                <w:webHidden/>
              </w:rPr>
              <w:fldChar w:fldCharType="end"/>
            </w:r>
          </w:hyperlink>
        </w:p>
        <w:p w14:paraId="6753CBCF" w14:textId="55C442B0" w:rsidR="00C4107F" w:rsidRDefault="00000000">
          <w:pPr>
            <w:pStyle w:val="Innehll1"/>
            <w:tabs>
              <w:tab w:val="right" w:leader="dot" w:pos="9062"/>
            </w:tabs>
            <w:rPr>
              <w:rFonts w:asciiTheme="minorHAnsi" w:eastAsiaTheme="minorEastAsia" w:hAnsiTheme="minorHAnsi"/>
              <w:noProof/>
              <w:sz w:val="22"/>
              <w:lang w:eastAsia="sv-SE"/>
            </w:rPr>
          </w:pPr>
          <w:hyperlink w:anchor="_Toc24635299" w:history="1">
            <w:r w:rsidR="00C4107F" w:rsidRPr="00E11A58">
              <w:rPr>
                <w:rStyle w:val="Hyperlnk"/>
                <w:noProof/>
              </w:rPr>
              <w:t>Drift och Underhåll</w:t>
            </w:r>
            <w:r w:rsidR="00C4107F">
              <w:rPr>
                <w:noProof/>
                <w:webHidden/>
              </w:rPr>
              <w:tab/>
            </w:r>
            <w:r w:rsidR="00C4107F">
              <w:rPr>
                <w:noProof/>
                <w:webHidden/>
              </w:rPr>
              <w:fldChar w:fldCharType="begin"/>
            </w:r>
            <w:r w:rsidR="00C4107F">
              <w:rPr>
                <w:noProof/>
                <w:webHidden/>
              </w:rPr>
              <w:instrText xml:space="preserve"> PAGEREF _Toc24635299 \h </w:instrText>
            </w:r>
            <w:r w:rsidR="00C4107F">
              <w:rPr>
                <w:noProof/>
                <w:webHidden/>
              </w:rPr>
            </w:r>
            <w:r w:rsidR="00C4107F">
              <w:rPr>
                <w:noProof/>
                <w:webHidden/>
              </w:rPr>
              <w:fldChar w:fldCharType="separate"/>
            </w:r>
            <w:r w:rsidR="00846807">
              <w:rPr>
                <w:noProof/>
                <w:webHidden/>
              </w:rPr>
              <w:t>13</w:t>
            </w:r>
            <w:r w:rsidR="00C4107F">
              <w:rPr>
                <w:noProof/>
                <w:webHidden/>
              </w:rPr>
              <w:fldChar w:fldCharType="end"/>
            </w:r>
          </w:hyperlink>
        </w:p>
        <w:p w14:paraId="14BEA5E9" w14:textId="43DD7489" w:rsidR="00C4107F" w:rsidRDefault="00000000">
          <w:pPr>
            <w:pStyle w:val="Innehll2"/>
            <w:tabs>
              <w:tab w:val="right" w:leader="dot" w:pos="9062"/>
            </w:tabs>
            <w:rPr>
              <w:rFonts w:asciiTheme="minorHAnsi" w:eastAsiaTheme="minorEastAsia" w:hAnsiTheme="minorHAnsi"/>
              <w:noProof/>
              <w:sz w:val="22"/>
              <w:lang w:eastAsia="sv-SE"/>
            </w:rPr>
          </w:pPr>
          <w:hyperlink w:anchor="_Toc24635300" w:history="1">
            <w:r w:rsidR="00C4107F" w:rsidRPr="00E11A58">
              <w:rPr>
                <w:rStyle w:val="Hyperlnk"/>
                <w:rFonts w:eastAsia="Calibri"/>
                <w:noProof/>
              </w:rPr>
              <w:t>Handbrandsläckare</w:t>
            </w:r>
            <w:r w:rsidR="00C4107F">
              <w:rPr>
                <w:noProof/>
                <w:webHidden/>
              </w:rPr>
              <w:tab/>
            </w:r>
            <w:r w:rsidR="00C4107F">
              <w:rPr>
                <w:noProof/>
                <w:webHidden/>
              </w:rPr>
              <w:fldChar w:fldCharType="begin"/>
            </w:r>
            <w:r w:rsidR="00C4107F">
              <w:rPr>
                <w:noProof/>
                <w:webHidden/>
              </w:rPr>
              <w:instrText xml:space="preserve"> PAGEREF _Toc24635300 \h </w:instrText>
            </w:r>
            <w:r w:rsidR="00C4107F">
              <w:rPr>
                <w:noProof/>
                <w:webHidden/>
              </w:rPr>
            </w:r>
            <w:r w:rsidR="00C4107F">
              <w:rPr>
                <w:noProof/>
                <w:webHidden/>
              </w:rPr>
              <w:fldChar w:fldCharType="separate"/>
            </w:r>
            <w:r w:rsidR="00846807">
              <w:rPr>
                <w:noProof/>
                <w:webHidden/>
              </w:rPr>
              <w:t>13</w:t>
            </w:r>
            <w:r w:rsidR="00C4107F">
              <w:rPr>
                <w:noProof/>
                <w:webHidden/>
              </w:rPr>
              <w:fldChar w:fldCharType="end"/>
            </w:r>
          </w:hyperlink>
        </w:p>
        <w:p w14:paraId="70EF89B9" w14:textId="3DD2877C" w:rsidR="00C4107F" w:rsidRDefault="00000000">
          <w:pPr>
            <w:pStyle w:val="Innehll2"/>
            <w:tabs>
              <w:tab w:val="right" w:leader="dot" w:pos="9062"/>
            </w:tabs>
            <w:rPr>
              <w:rFonts w:asciiTheme="minorHAnsi" w:eastAsiaTheme="minorEastAsia" w:hAnsiTheme="minorHAnsi"/>
              <w:noProof/>
              <w:sz w:val="22"/>
              <w:lang w:eastAsia="sv-SE"/>
            </w:rPr>
          </w:pPr>
          <w:hyperlink w:anchor="_Toc24635301" w:history="1">
            <w:r w:rsidR="00C4107F" w:rsidRPr="00E11A58">
              <w:rPr>
                <w:rStyle w:val="Hyperlnk"/>
                <w:rFonts w:eastAsia="Calibri"/>
                <w:noProof/>
              </w:rPr>
              <w:t>Leverantörslista, Drift och Underhåll</w:t>
            </w:r>
            <w:r w:rsidR="00C4107F">
              <w:rPr>
                <w:noProof/>
                <w:webHidden/>
              </w:rPr>
              <w:tab/>
            </w:r>
            <w:r w:rsidR="00C4107F">
              <w:rPr>
                <w:noProof/>
                <w:webHidden/>
              </w:rPr>
              <w:fldChar w:fldCharType="begin"/>
            </w:r>
            <w:r w:rsidR="00C4107F">
              <w:rPr>
                <w:noProof/>
                <w:webHidden/>
              </w:rPr>
              <w:instrText xml:space="preserve"> PAGEREF _Toc24635301 \h </w:instrText>
            </w:r>
            <w:r w:rsidR="00C4107F">
              <w:rPr>
                <w:noProof/>
                <w:webHidden/>
              </w:rPr>
            </w:r>
            <w:r w:rsidR="00C4107F">
              <w:rPr>
                <w:noProof/>
                <w:webHidden/>
              </w:rPr>
              <w:fldChar w:fldCharType="separate"/>
            </w:r>
            <w:r w:rsidR="00846807">
              <w:rPr>
                <w:noProof/>
                <w:webHidden/>
              </w:rPr>
              <w:t>14</w:t>
            </w:r>
            <w:r w:rsidR="00C4107F">
              <w:rPr>
                <w:noProof/>
                <w:webHidden/>
              </w:rPr>
              <w:fldChar w:fldCharType="end"/>
            </w:r>
          </w:hyperlink>
        </w:p>
        <w:p w14:paraId="3083733F" w14:textId="4D97B128" w:rsidR="00C4107F" w:rsidRDefault="00000000">
          <w:pPr>
            <w:pStyle w:val="Innehll1"/>
            <w:tabs>
              <w:tab w:val="right" w:leader="dot" w:pos="9062"/>
            </w:tabs>
            <w:rPr>
              <w:rFonts w:asciiTheme="minorHAnsi" w:eastAsiaTheme="minorEastAsia" w:hAnsiTheme="minorHAnsi"/>
              <w:noProof/>
              <w:sz w:val="22"/>
              <w:lang w:eastAsia="sv-SE"/>
            </w:rPr>
          </w:pPr>
          <w:hyperlink w:anchor="_Toc24635302" w:history="1">
            <w:r w:rsidR="00C4107F" w:rsidRPr="00E11A58">
              <w:rPr>
                <w:rStyle w:val="Hyperlnk"/>
                <w:noProof/>
              </w:rPr>
              <w:t>Utbildning</w:t>
            </w:r>
            <w:r w:rsidR="00C4107F">
              <w:rPr>
                <w:noProof/>
                <w:webHidden/>
              </w:rPr>
              <w:tab/>
            </w:r>
            <w:r w:rsidR="00C4107F">
              <w:rPr>
                <w:noProof/>
                <w:webHidden/>
              </w:rPr>
              <w:fldChar w:fldCharType="begin"/>
            </w:r>
            <w:r w:rsidR="00C4107F">
              <w:rPr>
                <w:noProof/>
                <w:webHidden/>
              </w:rPr>
              <w:instrText xml:space="preserve"> PAGEREF _Toc24635302 \h </w:instrText>
            </w:r>
            <w:r w:rsidR="00C4107F">
              <w:rPr>
                <w:noProof/>
                <w:webHidden/>
              </w:rPr>
            </w:r>
            <w:r w:rsidR="00C4107F">
              <w:rPr>
                <w:noProof/>
                <w:webHidden/>
              </w:rPr>
              <w:fldChar w:fldCharType="separate"/>
            </w:r>
            <w:r w:rsidR="00846807">
              <w:rPr>
                <w:noProof/>
                <w:webHidden/>
              </w:rPr>
              <w:t>15</w:t>
            </w:r>
            <w:r w:rsidR="00C4107F">
              <w:rPr>
                <w:noProof/>
                <w:webHidden/>
              </w:rPr>
              <w:fldChar w:fldCharType="end"/>
            </w:r>
          </w:hyperlink>
        </w:p>
        <w:p w14:paraId="3DE9073C" w14:textId="3911D96C" w:rsidR="00C4107F" w:rsidRDefault="00000000">
          <w:pPr>
            <w:pStyle w:val="Innehll2"/>
            <w:tabs>
              <w:tab w:val="right" w:leader="dot" w:pos="9062"/>
            </w:tabs>
            <w:rPr>
              <w:rFonts w:asciiTheme="minorHAnsi" w:eastAsiaTheme="minorEastAsia" w:hAnsiTheme="minorHAnsi"/>
              <w:noProof/>
              <w:sz w:val="22"/>
              <w:lang w:eastAsia="sv-SE"/>
            </w:rPr>
          </w:pPr>
          <w:hyperlink w:anchor="_Toc24635303" w:history="1">
            <w:r w:rsidR="00C4107F" w:rsidRPr="00E11A58">
              <w:rPr>
                <w:rStyle w:val="Hyperlnk"/>
                <w:noProof/>
              </w:rPr>
              <w:t>Utbildningsplan</w:t>
            </w:r>
            <w:r w:rsidR="00C4107F">
              <w:rPr>
                <w:noProof/>
                <w:webHidden/>
              </w:rPr>
              <w:tab/>
            </w:r>
            <w:r w:rsidR="00C4107F">
              <w:rPr>
                <w:noProof/>
                <w:webHidden/>
              </w:rPr>
              <w:fldChar w:fldCharType="begin"/>
            </w:r>
            <w:r w:rsidR="00C4107F">
              <w:rPr>
                <w:noProof/>
                <w:webHidden/>
              </w:rPr>
              <w:instrText xml:space="preserve"> PAGEREF _Toc24635303 \h </w:instrText>
            </w:r>
            <w:r w:rsidR="00C4107F">
              <w:rPr>
                <w:noProof/>
                <w:webHidden/>
              </w:rPr>
            </w:r>
            <w:r w:rsidR="00C4107F">
              <w:rPr>
                <w:noProof/>
                <w:webHidden/>
              </w:rPr>
              <w:fldChar w:fldCharType="separate"/>
            </w:r>
            <w:r w:rsidR="00846807">
              <w:rPr>
                <w:noProof/>
                <w:webHidden/>
              </w:rPr>
              <w:t>15</w:t>
            </w:r>
            <w:r w:rsidR="00C4107F">
              <w:rPr>
                <w:noProof/>
                <w:webHidden/>
              </w:rPr>
              <w:fldChar w:fldCharType="end"/>
            </w:r>
          </w:hyperlink>
        </w:p>
        <w:p w14:paraId="2FC77059" w14:textId="24FCA9AA" w:rsidR="00C4107F" w:rsidRDefault="00000000">
          <w:pPr>
            <w:pStyle w:val="Innehll1"/>
            <w:tabs>
              <w:tab w:val="right" w:leader="dot" w:pos="9062"/>
            </w:tabs>
            <w:rPr>
              <w:rFonts w:asciiTheme="minorHAnsi" w:eastAsiaTheme="minorEastAsia" w:hAnsiTheme="minorHAnsi"/>
              <w:noProof/>
              <w:sz w:val="22"/>
              <w:lang w:eastAsia="sv-SE"/>
            </w:rPr>
          </w:pPr>
          <w:hyperlink w:anchor="_Toc24635304" w:history="1">
            <w:r w:rsidR="00C4107F" w:rsidRPr="00E11A58">
              <w:rPr>
                <w:rStyle w:val="Hyperlnk"/>
                <w:noProof/>
              </w:rPr>
              <w:t>Bilagor</w:t>
            </w:r>
            <w:r w:rsidR="00C4107F">
              <w:rPr>
                <w:noProof/>
                <w:webHidden/>
              </w:rPr>
              <w:tab/>
            </w:r>
            <w:r w:rsidR="00C4107F">
              <w:rPr>
                <w:noProof/>
                <w:webHidden/>
              </w:rPr>
              <w:fldChar w:fldCharType="begin"/>
            </w:r>
            <w:r w:rsidR="00C4107F">
              <w:rPr>
                <w:noProof/>
                <w:webHidden/>
              </w:rPr>
              <w:instrText xml:space="preserve"> PAGEREF _Toc24635304 \h </w:instrText>
            </w:r>
            <w:r w:rsidR="00C4107F">
              <w:rPr>
                <w:noProof/>
                <w:webHidden/>
              </w:rPr>
            </w:r>
            <w:r w:rsidR="00C4107F">
              <w:rPr>
                <w:noProof/>
                <w:webHidden/>
              </w:rPr>
              <w:fldChar w:fldCharType="separate"/>
            </w:r>
            <w:r w:rsidR="00846807">
              <w:rPr>
                <w:noProof/>
                <w:webHidden/>
              </w:rPr>
              <w:t>16</w:t>
            </w:r>
            <w:r w:rsidR="00C4107F">
              <w:rPr>
                <w:noProof/>
                <w:webHidden/>
              </w:rPr>
              <w:fldChar w:fldCharType="end"/>
            </w:r>
          </w:hyperlink>
        </w:p>
        <w:p w14:paraId="112DE139" w14:textId="518AA2A2" w:rsidR="00C4107F" w:rsidRDefault="00000000">
          <w:pPr>
            <w:pStyle w:val="Innehll2"/>
            <w:tabs>
              <w:tab w:val="right" w:leader="dot" w:pos="9062"/>
            </w:tabs>
            <w:rPr>
              <w:rFonts w:asciiTheme="minorHAnsi" w:eastAsiaTheme="minorEastAsia" w:hAnsiTheme="minorHAnsi"/>
              <w:noProof/>
              <w:sz w:val="22"/>
              <w:lang w:eastAsia="sv-SE"/>
            </w:rPr>
          </w:pPr>
          <w:hyperlink w:anchor="_Toc24635305" w:history="1">
            <w:r w:rsidR="00C4107F" w:rsidRPr="00E11A58">
              <w:rPr>
                <w:rStyle w:val="Hyperlnk"/>
                <w:noProof/>
              </w:rPr>
              <w:t>Brandfarlig vara - Tillståndspliktig mängd, tabell</w:t>
            </w:r>
            <w:r w:rsidR="00C4107F">
              <w:rPr>
                <w:noProof/>
                <w:webHidden/>
              </w:rPr>
              <w:tab/>
            </w:r>
            <w:r w:rsidR="00C4107F">
              <w:rPr>
                <w:noProof/>
                <w:webHidden/>
              </w:rPr>
              <w:fldChar w:fldCharType="begin"/>
            </w:r>
            <w:r w:rsidR="00C4107F">
              <w:rPr>
                <w:noProof/>
                <w:webHidden/>
              </w:rPr>
              <w:instrText xml:space="preserve"> PAGEREF _Toc24635305 \h </w:instrText>
            </w:r>
            <w:r w:rsidR="00C4107F">
              <w:rPr>
                <w:noProof/>
                <w:webHidden/>
              </w:rPr>
            </w:r>
            <w:r w:rsidR="00C4107F">
              <w:rPr>
                <w:noProof/>
                <w:webHidden/>
              </w:rPr>
              <w:fldChar w:fldCharType="separate"/>
            </w:r>
            <w:r w:rsidR="00846807">
              <w:rPr>
                <w:noProof/>
                <w:webHidden/>
              </w:rPr>
              <w:t>16</w:t>
            </w:r>
            <w:r w:rsidR="00C4107F">
              <w:rPr>
                <w:noProof/>
                <w:webHidden/>
              </w:rPr>
              <w:fldChar w:fldCharType="end"/>
            </w:r>
          </w:hyperlink>
        </w:p>
        <w:p w14:paraId="282607D9" w14:textId="3A60CCBF" w:rsidR="00C4107F" w:rsidRDefault="00000000">
          <w:pPr>
            <w:pStyle w:val="Innehll1"/>
            <w:tabs>
              <w:tab w:val="right" w:leader="dot" w:pos="9062"/>
            </w:tabs>
            <w:rPr>
              <w:rFonts w:asciiTheme="minorHAnsi" w:eastAsiaTheme="minorEastAsia" w:hAnsiTheme="minorHAnsi"/>
              <w:noProof/>
              <w:sz w:val="22"/>
              <w:lang w:eastAsia="sv-SE"/>
            </w:rPr>
          </w:pPr>
          <w:hyperlink w:anchor="_Toc24635306" w:history="1">
            <w:r w:rsidR="00C4107F" w:rsidRPr="00E11A58">
              <w:rPr>
                <w:rStyle w:val="Hyperlnk"/>
                <w:noProof/>
              </w:rPr>
              <w:t>Informationsbank</w:t>
            </w:r>
            <w:r w:rsidR="00C4107F">
              <w:rPr>
                <w:noProof/>
                <w:webHidden/>
              </w:rPr>
              <w:tab/>
            </w:r>
            <w:r w:rsidR="00C4107F">
              <w:rPr>
                <w:noProof/>
                <w:webHidden/>
              </w:rPr>
              <w:fldChar w:fldCharType="begin"/>
            </w:r>
            <w:r w:rsidR="00C4107F">
              <w:rPr>
                <w:noProof/>
                <w:webHidden/>
              </w:rPr>
              <w:instrText xml:space="preserve"> PAGEREF _Toc24635306 \h </w:instrText>
            </w:r>
            <w:r w:rsidR="00C4107F">
              <w:rPr>
                <w:noProof/>
                <w:webHidden/>
              </w:rPr>
            </w:r>
            <w:r w:rsidR="00C4107F">
              <w:rPr>
                <w:noProof/>
                <w:webHidden/>
              </w:rPr>
              <w:fldChar w:fldCharType="separate"/>
            </w:r>
            <w:r w:rsidR="00846807">
              <w:rPr>
                <w:noProof/>
                <w:webHidden/>
              </w:rPr>
              <w:t>17</w:t>
            </w:r>
            <w:r w:rsidR="00C4107F">
              <w:rPr>
                <w:noProof/>
                <w:webHidden/>
              </w:rPr>
              <w:fldChar w:fldCharType="end"/>
            </w:r>
          </w:hyperlink>
        </w:p>
        <w:p w14:paraId="3FFA15F9" w14:textId="5607D5E4" w:rsidR="005773C6" w:rsidRDefault="005773C6">
          <w:r>
            <w:rPr>
              <w:b/>
              <w:bCs/>
            </w:rPr>
            <w:fldChar w:fldCharType="end"/>
          </w:r>
        </w:p>
      </w:sdtContent>
    </w:sdt>
    <w:p w14:paraId="7829B856" w14:textId="77777777" w:rsidR="003E2ECA" w:rsidRDefault="003E2ECA">
      <w:r>
        <w:br w:type="page"/>
      </w:r>
    </w:p>
    <w:p w14:paraId="7391B4FF" w14:textId="77777777" w:rsidR="003E2ECA" w:rsidRPr="002E4CF3" w:rsidRDefault="003E2ECA" w:rsidP="003E2ECA">
      <w:pPr>
        <w:pStyle w:val="Rubrik1"/>
        <w:rPr>
          <w:b/>
          <w:bCs/>
        </w:rPr>
      </w:pPr>
      <w:bookmarkStart w:id="1" w:name="_Toc24635264"/>
      <w:r w:rsidRPr="002E4CF3">
        <w:rPr>
          <w:b/>
          <w:bCs/>
        </w:rPr>
        <w:lastRenderedPageBreak/>
        <w:t>Inledning</w:t>
      </w:r>
      <w:bookmarkEnd w:id="1"/>
    </w:p>
    <w:p w14:paraId="37D9A149" w14:textId="77777777" w:rsidR="003E2ECA" w:rsidRDefault="003E2ECA" w:rsidP="003E2ECA"/>
    <w:p w14:paraId="330D30BB" w14:textId="77777777" w:rsidR="003E2ECA" w:rsidRDefault="003E2ECA" w:rsidP="003E2ECA">
      <w:pPr>
        <w:rPr>
          <w:rFonts w:cs="Arial"/>
          <w:bCs/>
          <w:szCs w:val="20"/>
        </w:rPr>
      </w:pPr>
      <w:r w:rsidRPr="00F30AF5">
        <w:rPr>
          <w:rFonts w:cs="Arial"/>
          <w:bCs/>
          <w:szCs w:val="20"/>
        </w:rPr>
        <w:t xml:space="preserve">Alla som äger eller </w:t>
      </w:r>
      <w:r>
        <w:rPr>
          <w:rFonts w:cs="Arial"/>
          <w:bCs/>
          <w:szCs w:val="20"/>
        </w:rPr>
        <w:t xml:space="preserve">är verksamhetsutövare </w:t>
      </w:r>
      <w:r w:rsidRPr="00F30AF5">
        <w:rPr>
          <w:rFonts w:cs="Arial"/>
          <w:bCs/>
          <w:szCs w:val="20"/>
        </w:rPr>
        <w:t>i</w:t>
      </w:r>
      <w:r>
        <w:rPr>
          <w:rFonts w:cs="Arial"/>
          <w:bCs/>
          <w:szCs w:val="20"/>
        </w:rPr>
        <w:t xml:space="preserve"> en byggnad är skyldiga enligt ”L</w:t>
      </w:r>
      <w:r w:rsidRPr="00F30AF5">
        <w:rPr>
          <w:rFonts w:cs="Arial"/>
          <w:bCs/>
          <w:szCs w:val="20"/>
        </w:rPr>
        <w:t>ag</w:t>
      </w:r>
      <w:r>
        <w:rPr>
          <w:rFonts w:cs="Arial"/>
          <w:bCs/>
          <w:szCs w:val="20"/>
        </w:rPr>
        <w:t>en om skydd mot olyckor”</w:t>
      </w:r>
      <w:r w:rsidRPr="00F30AF5">
        <w:rPr>
          <w:rFonts w:cs="Arial"/>
          <w:bCs/>
          <w:szCs w:val="20"/>
        </w:rPr>
        <w:t xml:space="preserve"> att bedriva ett systematiskt brandskyddsarbete</w:t>
      </w:r>
      <w:r>
        <w:rPr>
          <w:rFonts w:cs="Arial"/>
          <w:bCs/>
          <w:szCs w:val="20"/>
        </w:rPr>
        <w:t>. Arbetet bedrivs</w:t>
      </w:r>
      <w:r w:rsidRPr="00F30AF5">
        <w:rPr>
          <w:rFonts w:cs="Arial"/>
          <w:bCs/>
          <w:szCs w:val="20"/>
        </w:rPr>
        <w:t xml:space="preserve"> i syfte att förebygga att brandrelaterade olyckor uppstår samt</w:t>
      </w:r>
      <w:r>
        <w:rPr>
          <w:rFonts w:cs="Arial"/>
          <w:bCs/>
          <w:szCs w:val="20"/>
        </w:rPr>
        <w:t xml:space="preserve"> att begränsa skador</w:t>
      </w:r>
      <w:r w:rsidRPr="00F30AF5">
        <w:rPr>
          <w:rFonts w:cs="Arial"/>
          <w:bCs/>
          <w:szCs w:val="20"/>
        </w:rPr>
        <w:t xml:space="preserve"> till följd av brand.</w:t>
      </w:r>
      <w:r>
        <w:rPr>
          <w:rFonts w:cs="Arial"/>
          <w:bCs/>
          <w:szCs w:val="20"/>
        </w:rPr>
        <w:t xml:space="preserve"> Åtgärderna kan vara av teknisk eller organisatorisk karaktär, där den tekniska karaktären innebär installation och service av brandteknisk utrustning. Medan åtgärder av organisatorisk karaktär innebär utbildning, information och uppföljning av det systematiska brandskyddsarbetet.</w:t>
      </w:r>
    </w:p>
    <w:p w14:paraId="1C134D27" w14:textId="77777777" w:rsidR="003E2ECA" w:rsidRDefault="00ED6F2C" w:rsidP="003E2ECA">
      <w:pPr>
        <w:rPr>
          <w:rFonts w:cs="Arial"/>
          <w:bCs/>
          <w:szCs w:val="20"/>
        </w:rPr>
      </w:pPr>
      <w:r>
        <w:rPr>
          <w:rFonts w:cs="Arial"/>
          <w:bCs/>
          <w:szCs w:val="20"/>
        </w:rPr>
        <w:t>Vi har dokumenterat vårt Systematiska Brandskyddsarbete i d</w:t>
      </w:r>
      <w:r w:rsidR="003E2ECA">
        <w:rPr>
          <w:rFonts w:cs="Arial"/>
          <w:bCs/>
          <w:szCs w:val="20"/>
        </w:rPr>
        <w:t>enna dokumentation</w:t>
      </w:r>
      <w:r>
        <w:rPr>
          <w:rFonts w:cs="Arial"/>
          <w:bCs/>
          <w:szCs w:val="20"/>
        </w:rPr>
        <w:t>,</w:t>
      </w:r>
      <w:r w:rsidR="003E2ECA">
        <w:rPr>
          <w:rFonts w:cs="Arial"/>
          <w:bCs/>
          <w:szCs w:val="20"/>
        </w:rPr>
        <w:t xml:space="preserve"> </w:t>
      </w:r>
      <w:r>
        <w:rPr>
          <w:rFonts w:cs="Arial"/>
          <w:bCs/>
          <w:szCs w:val="20"/>
        </w:rPr>
        <w:t xml:space="preserve">som </w:t>
      </w:r>
      <w:r w:rsidR="003E2ECA">
        <w:rPr>
          <w:rFonts w:cs="Arial"/>
          <w:bCs/>
          <w:szCs w:val="20"/>
        </w:rPr>
        <w:t xml:space="preserve">uppdateras och revideras </w:t>
      </w:r>
      <w:r w:rsidR="008014F9">
        <w:rPr>
          <w:rFonts w:cs="Arial"/>
          <w:bCs/>
          <w:szCs w:val="20"/>
        </w:rPr>
        <w:t>årligen av</w:t>
      </w:r>
      <w:r w:rsidR="003E2ECA">
        <w:rPr>
          <w:rFonts w:cs="Arial"/>
          <w:bCs/>
          <w:szCs w:val="20"/>
        </w:rPr>
        <w:t xml:space="preserve"> Brandskyddsansvarig</w:t>
      </w:r>
      <w:r>
        <w:rPr>
          <w:rFonts w:cs="Arial"/>
          <w:bCs/>
          <w:szCs w:val="20"/>
        </w:rPr>
        <w:t>.</w:t>
      </w:r>
    </w:p>
    <w:p w14:paraId="2B839521" w14:textId="77777777" w:rsidR="003E2ECA" w:rsidRDefault="003E2ECA" w:rsidP="003E2ECA">
      <w:pPr>
        <w:rPr>
          <w:rFonts w:cs="Arial"/>
          <w:bCs/>
          <w:szCs w:val="20"/>
        </w:rPr>
      </w:pPr>
    </w:p>
    <w:p w14:paraId="71FCE329" w14:textId="77777777" w:rsidR="003E2ECA" w:rsidRDefault="00B91AD8" w:rsidP="003E2ECA">
      <w:pPr>
        <w:jc w:val="center"/>
        <w:rPr>
          <w:rFonts w:cs="Arial"/>
          <w:bCs/>
          <w:szCs w:val="20"/>
        </w:rPr>
      </w:pPr>
      <w:r>
        <w:rPr>
          <w:rFonts w:cs="Arial"/>
          <w:bCs/>
          <w:noProof/>
          <w:szCs w:val="20"/>
          <w:lang w:eastAsia="sv-SE"/>
        </w:rPr>
        <w:drawing>
          <wp:inline distT="0" distB="0" distL="0" distR="0" wp14:anchorId="79301DA8" wp14:editId="45EEABE5">
            <wp:extent cx="3835021" cy="3571701"/>
            <wp:effectExtent l="0" t="0" r="0" b="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BA-snurra.jpg"/>
                    <pic:cNvPicPr/>
                  </pic:nvPicPr>
                  <pic:blipFill>
                    <a:blip r:embed="rId10">
                      <a:extLst>
                        <a:ext uri="{28A0092B-C50C-407E-A947-70E740481C1C}">
                          <a14:useLocalDpi xmlns:a14="http://schemas.microsoft.com/office/drawing/2010/main" val="0"/>
                        </a:ext>
                      </a:extLst>
                    </a:blip>
                    <a:stretch>
                      <a:fillRect/>
                    </a:stretch>
                  </pic:blipFill>
                  <pic:spPr>
                    <a:xfrm>
                      <a:off x="0" y="0"/>
                      <a:ext cx="3855433" cy="3590711"/>
                    </a:xfrm>
                    <a:prstGeom prst="rect">
                      <a:avLst/>
                    </a:prstGeom>
                  </pic:spPr>
                </pic:pic>
              </a:graphicData>
            </a:graphic>
          </wp:inline>
        </w:drawing>
      </w:r>
    </w:p>
    <w:p w14:paraId="0DA38360" w14:textId="77777777" w:rsidR="003E2ECA" w:rsidRDefault="009E1459" w:rsidP="003E2ECA">
      <w:pPr>
        <w:rPr>
          <w:rFonts w:cs="Arial"/>
          <w:bCs/>
          <w:szCs w:val="20"/>
        </w:rPr>
      </w:pPr>
      <w:r>
        <w:rPr>
          <w:rFonts w:cs="Arial"/>
          <w:bCs/>
          <w:szCs w:val="20"/>
        </w:rPr>
        <w:t xml:space="preserve">Samtliga dokument och kontroller som ska utföras för vårt brandskydd hanteras digitalt via PreVision. Systemet nås på </w:t>
      </w:r>
      <w:hyperlink r:id="rId11" w:history="1">
        <w:r w:rsidRPr="00F51728">
          <w:rPr>
            <w:rStyle w:val="Hyperlnk"/>
            <w:rFonts w:cs="Arial"/>
            <w:bCs/>
            <w:szCs w:val="20"/>
          </w:rPr>
          <w:t>https://prevision.presto.se</w:t>
        </w:r>
      </w:hyperlink>
      <w:r>
        <w:rPr>
          <w:rFonts w:cs="Arial"/>
          <w:bCs/>
          <w:szCs w:val="20"/>
        </w:rPr>
        <w:t xml:space="preserve"> där respektive användare loggar in med sin mailadress och lösenord.</w:t>
      </w:r>
    </w:p>
    <w:p w14:paraId="54F3A781" w14:textId="77777777" w:rsidR="00ED6F2C" w:rsidRPr="00ED0676" w:rsidRDefault="00ED6F2C" w:rsidP="00ED6F2C">
      <w:pPr>
        <w:spacing w:line="276" w:lineRule="auto"/>
        <w:rPr>
          <w:rFonts w:eastAsia="Times New Roman" w:cs="Arial"/>
          <w:bCs/>
          <w:lang w:eastAsia="sv-SE"/>
        </w:rPr>
      </w:pPr>
      <w:r w:rsidRPr="00D443ED">
        <w:rPr>
          <w:rFonts w:eastAsia="Times New Roman" w:cs="Arial"/>
          <w:b/>
          <w:bCs/>
          <w:lang w:eastAsia="sv-SE"/>
        </w:rPr>
        <w:t>Lag om skydd mot olyckor</w:t>
      </w:r>
      <w:r>
        <w:rPr>
          <w:rFonts w:eastAsia="Times New Roman" w:cs="Arial"/>
          <w:lang w:eastAsia="sv-SE"/>
        </w:rPr>
        <w:t xml:space="preserve"> anger fastighetsägarens och n</w:t>
      </w:r>
      <w:r w:rsidRPr="00D443ED">
        <w:rPr>
          <w:rFonts w:eastAsia="Times New Roman" w:cs="Arial"/>
          <w:lang w:eastAsia="sv-SE"/>
        </w:rPr>
        <w:t>yttjanderättshavarens ansvar ur brandsynpunkt:</w:t>
      </w:r>
    </w:p>
    <w:p w14:paraId="226DF175" w14:textId="77777777" w:rsidR="00ED6F2C" w:rsidRPr="00B826DE" w:rsidRDefault="00ED6F2C" w:rsidP="00ED6F2C">
      <w:pPr>
        <w:spacing w:line="276" w:lineRule="auto"/>
        <w:rPr>
          <w:rFonts w:eastAsia="Times New Roman" w:cs="Arial"/>
          <w:i/>
          <w:lang w:eastAsia="sv-SE"/>
        </w:rPr>
      </w:pPr>
      <w:bookmarkStart w:id="2" w:name="RANGE!A16"/>
      <w:r w:rsidRPr="00B826DE">
        <w:rPr>
          <w:rFonts w:eastAsia="Times New Roman" w:cs="Arial"/>
          <w:i/>
          <w:lang w:eastAsia="sv-SE"/>
        </w:rPr>
        <w:t>”2 § Ägare eller nyttjanderättshavare till byggnader eller andra anläggningar skall i skälig omfattning hålla utrustning för släckning av brand och för livräddning vid brand eller annan olycka och i övrigt vidta de åtgärder som behövs för att förebygga brand och för att hindra eller begränsa skador till följd av brand.</w:t>
      </w:r>
      <w:bookmarkEnd w:id="2"/>
      <w:r w:rsidRPr="00B826DE">
        <w:rPr>
          <w:rFonts w:eastAsia="Times New Roman" w:cs="Arial"/>
          <w:i/>
          <w:lang w:eastAsia="sv-SE"/>
        </w:rPr>
        <w:t>”</w:t>
      </w:r>
    </w:p>
    <w:p w14:paraId="6ED4D710" w14:textId="77777777" w:rsidR="00730F25" w:rsidRDefault="00ED6F2C" w:rsidP="00ED6F2C">
      <w:pPr>
        <w:spacing w:line="276" w:lineRule="auto"/>
        <w:rPr>
          <w:rFonts w:eastAsia="Times New Roman" w:cs="Arial"/>
          <w:i/>
          <w:lang w:eastAsia="sv-SE"/>
        </w:rPr>
      </w:pPr>
      <w:bookmarkStart w:id="3" w:name="RANGE!A17"/>
      <w:bookmarkStart w:id="4" w:name="RANGE!A18"/>
      <w:bookmarkEnd w:id="3"/>
      <w:r w:rsidRPr="00B826DE">
        <w:rPr>
          <w:rFonts w:eastAsia="Times New Roman" w:cs="Arial"/>
          <w:i/>
          <w:lang w:eastAsia="sv-SE"/>
        </w:rPr>
        <w:t>”3 § Ägare av byggnader eller andra anläggningar, där det med hänsyn till risken för brand eller konsekvenserna av brand bör ställas särskilda krav på en kontroll av brandskyddet, skall i skriftlig form lämna en redogörelse för brandskyddet. En nyttjanderättshavare skall ge ägaren de uppgifter som behövs för att denne skall kunna fullgöra sin skyldighet.</w:t>
      </w:r>
      <w:bookmarkEnd w:id="4"/>
      <w:r w:rsidRPr="00B826DE">
        <w:rPr>
          <w:rFonts w:eastAsia="Times New Roman" w:cs="Arial"/>
          <w:i/>
          <w:lang w:eastAsia="sv-SE"/>
        </w:rPr>
        <w:t>”</w:t>
      </w:r>
    </w:p>
    <w:p w14:paraId="764B7E8A" w14:textId="77777777" w:rsidR="00730F25" w:rsidRDefault="00730F25">
      <w:pPr>
        <w:rPr>
          <w:rFonts w:eastAsia="Times New Roman" w:cs="Arial"/>
          <w:i/>
          <w:lang w:eastAsia="sv-SE"/>
        </w:rPr>
      </w:pPr>
      <w:r>
        <w:rPr>
          <w:rFonts w:eastAsia="Times New Roman" w:cs="Arial"/>
          <w:i/>
          <w:lang w:eastAsia="sv-SE"/>
        </w:rPr>
        <w:br w:type="page"/>
      </w:r>
    </w:p>
    <w:p w14:paraId="49426C8B" w14:textId="77777777" w:rsidR="00ED6F2C" w:rsidRPr="002E4CF3" w:rsidRDefault="00730F25" w:rsidP="00730F25">
      <w:pPr>
        <w:pStyle w:val="Rubrik1"/>
        <w:rPr>
          <w:rFonts w:eastAsia="Times New Roman"/>
          <w:b/>
          <w:bCs/>
          <w:lang w:eastAsia="sv-SE"/>
        </w:rPr>
      </w:pPr>
      <w:bookmarkStart w:id="5" w:name="_Toc24635265"/>
      <w:r w:rsidRPr="002E4CF3">
        <w:rPr>
          <w:rFonts w:eastAsia="Times New Roman"/>
          <w:b/>
          <w:bCs/>
          <w:lang w:eastAsia="sv-SE"/>
        </w:rPr>
        <w:lastRenderedPageBreak/>
        <w:t>Brandskyddspolicy</w:t>
      </w:r>
      <w:bookmarkEnd w:id="5"/>
    </w:p>
    <w:p w14:paraId="144AE671" w14:textId="77777777" w:rsidR="003E2ECA" w:rsidRDefault="003E2ECA" w:rsidP="003E2ECA"/>
    <w:p w14:paraId="18773DA4" w14:textId="77777777" w:rsidR="008014F9" w:rsidRDefault="008014F9" w:rsidP="003E2ECA">
      <w:r>
        <w:t>Vårt mål med denna policy är att förebygga brand samt att minimera konsekvenserna för människa och fastighet om en brand bryter ut.</w:t>
      </w:r>
    </w:p>
    <w:p w14:paraId="31848616" w14:textId="77777777" w:rsidR="008014F9" w:rsidRPr="0002629A" w:rsidRDefault="008014F9" w:rsidP="008014F9">
      <w:pPr>
        <w:numPr>
          <w:ilvl w:val="0"/>
          <w:numId w:val="10"/>
        </w:numPr>
        <w:spacing w:after="0" w:line="240" w:lineRule="auto"/>
        <w:rPr>
          <w:rFonts w:cs="Arial"/>
          <w:szCs w:val="20"/>
        </w:rPr>
      </w:pPr>
      <w:r w:rsidRPr="0002629A">
        <w:rPr>
          <w:rFonts w:cs="Arial"/>
          <w:szCs w:val="20"/>
        </w:rPr>
        <w:t>Alla som bor eller arbetar i bostadsrättsföreningens fastigheter ska känna till hur de förebygger brandrelaterade olyckor samt hur de hanterar att en brand bryter ut i fastigheten eller den egna lägenheten.</w:t>
      </w:r>
    </w:p>
    <w:p w14:paraId="4418B4BC" w14:textId="77777777" w:rsidR="008014F9" w:rsidRPr="0002629A" w:rsidRDefault="008014F9" w:rsidP="008014F9">
      <w:pPr>
        <w:numPr>
          <w:ilvl w:val="0"/>
          <w:numId w:val="10"/>
        </w:numPr>
        <w:spacing w:after="0" w:line="240" w:lineRule="auto"/>
        <w:rPr>
          <w:rFonts w:cs="Arial"/>
          <w:szCs w:val="20"/>
        </w:rPr>
      </w:pPr>
      <w:r>
        <w:rPr>
          <w:rFonts w:cs="Arial"/>
          <w:szCs w:val="20"/>
        </w:rPr>
        <w:t>Brandtekniska installationer</w:t>
      </w:r>
      <w:r w:rsidRPr="0002629A">
        <w:rPr>
          <w:rFonts w:cs="Arial"/>
          <w:szCs w:val="20"/>
        </w:rPr>
        <w:t xml:space="preserve"> ska kontrolleras regelbundet och hållas intakta.</w:t>
      </w:r>
    </w:p>
    <w:p w14:paraId="02DA79BA" w14:textId="77777777" w:rsidR="008014F9" w:rsidRPr="0002629A" w:rsidRDefault="008014F9" w:rsidP="008014F9">
      <w:pPr>
        <w:numPr>
          <w:ilvl w:val="0"/>
          <w:numId w:val="10"/>
        </w:numPr>
        <w:spacing w:after="0" w:line="240" w:lineRule="auto"/>
        <w:rPr>
          <w:rFonts w:cs="Arial"/>
          <w:szCs w:val="20"/>
        </w:rPr>
      </w:pPr>
      <w:r w:rsidRPr="0002629A">
        <w:rPr>
          <w:rFonts w:cs="Arial"/>
          <w:szCs w:val="20"/>
        </w:rPr>
        <w:t xml:space="preserve">Boende och verksamhetsutövare i fastigheten ska </w:t>
      </w:r>
      <w:r>
        <w:rPr>
          <w:rFonts w:cs="Arial"/>
          <w:szCs w:val="20"/>
        </w:rPr>
        <w:t>förvalta och skydda fastigheten</w:t>
      </w:r>
      <w:r w:rsidRPr="0002629A">
        <w:rPr>
          <w:rFonts w:cs="Arial"/>
          <w:szCs w:val="20"/>
        </w:rPr>
        <w:t xml:space="preserve"> samt skydda miljön från skada till följd av brand.</w:t>
      </w:r>
    </w:p>
    <w:p w14:paraId="127C777D" w14:textId="77777777" w:rsidR="008014F9" w:rsidRPr="0002629A" w:rsidRDefault="008014F9" w:rsidP="008014F9">
      <w:pPr>
        <w:numPr>
          <w:ilvl w:val="0"/>
          <w:numId w:val="10"/>
        </w:numPr>
        <w:spacing w:after="0" w:line="240" w:lineRule="auto"/>
        <w:rPr>
          <w:rFonts w:cs="Arial"/>
          <w:szCs w:val="20"/>
        </w:rPr>
      </w:pPr>
      <w:r w:rsidRPr="0002629A">
        <w:rPr>
          <w:rFonts w:cs="Arial"/>
          <w:szCs w:val="20"/>
        </w:rPr>
        <w:t>Brandcellsindelningen ska hållas intakt.</w:t>
      </w:r>
    </w:p>
    <w:p w14:paraId="4C00C29D" w14:textId="1A24DA44" w:rsidR="008014F9" w:rsidRDefault="008014F9" w:rsidP="008014F9">
      <w:pPr>
        <w:numPr>
          <w:ilvl w:val="0"/>
          <w:numId w:val="10"/>
        </w:numPr>
        <w:spacing w:after="0" w:line="240" w:lineRule="auto"/>
        <w:rPr>
          <w:rFonts w:cs="Arial"/>
          <w:szCs w:val="20"/>
        </w:rPr>
      </w:pPr>
      <w:r w:rsidRPr="0002629A">
        <w:rPr>
          <w:rFonts w:cs="Arial"/>
          <w:szCs w:val="20"/>
        </w:rPr>
        <w:t xml:space="preserve">Lägenheterna ska vara försedda med </w:t>
      </w:r>
      <w:r w:rsidR="00A317CF">
        <w:rPr>
          <w:rFonts w:cs="Arial"/>
          <w:szCs w:val="20"/>
        </w:rPr>
        <w:t>minst en brandvarnare per våningsplan,</w:t>
      </w:r>
      <w:r w:rsidRPr="0002629A">
        <w:rPr>
          <w:rFonts w:cs="Arial"/>
          <w:szCs w:val="20"/>
        </w:rPr>
        <w:t xml:space="preserve"> vilka de boende ansvarar för att det finns fungerande batterier till.</w:t>
      </w:r>
      <w:r w:rsidR="00A834D5">
        <w:rPr>
          <w:rFonts w:cs="Arial"/>
          <w:szCs w:val="20"/>
        </w:rPr>
        <w:t xml:space="preserve"> Föreningen tillhandahåller ny brandvarnare vart åttonde år.</w:t>
      </w:r>
    </w:p>
    <w:p w14:paraId="595A7F52" w14:textId="77777777" w:rsidR="008014F9" w:rsidRPr="0002629A" w:rsidRDefault="008014F9" w:rsidP="008014F9">
      <w:pPr>
        <w:ind w:left="360"/>
        <w:rPr>
          <w:rFonts w:cs="Arial"/>
          <w:szCs w:val="20"/>
        </w:rPr>
      </w:pPr>
    </w:p>
    <w:p w14:paraId="7FD34460" w14:textId="77777777" w:rsidR="008014F9" w:rsidRPr="0002629A" w:rsidRDefault="008014F9" w:rsidP="008014F9">
      <w:pPr>
        <w:rPr>
          <w:rFonts w:cs="Arial"/>
          <w:szCs w:val="20"/>
        </w:rPr>
      </w:pPr>
      <w:r w:rsidRPr="0002629A">
        <w:rPr>
          <w:rFonts w:cs="Arial"/>
          <w:szCs w:val="20"/>
        </w:rPr>
        <w:t xml:space="preserve">För att uppnå detta ska vi inom bostadsrättsföreningen bedriva ett aktivt systematiskt brandskyddsarbete. </w:t>
      </w:r>
    </w:p>
    <w:p w14:paraId="66F3240A" w14:textId="77777777" w:rsidR="00730F25" w:rsidRDefault="00730F25">
      <w:r>
        <w:br w:type="page"/>
      </w:r>
    </w:p>
    <w:p w14:paraId="18BA7591" w14:textId="77777777" w:rsidR="00730F25" w:rsidRPr="002E4CF3" w:rsidRDefault="00FE5929" w:rsidP="00FE5929">
      <w:pPr>
        <w:pStyle w:val="Rubrik1"/>
        <w:rPr>
          <w:b/>
          <w:bCs/>
        </w:rPr>
      </w:pPr>
      <w:bookmarkStart w:id="6" w:name="_Toc24635266"/>
      <w:r w:rsidRPr="002E4CF3">
        <w:rPr>
          <w:b/>
          <w:bCs/>
        </w:rPr>
        <w:lastRenderedPageBreak/>
        <w:t>Brandskyddsorganisation</w:t>
      </w:r>
      <w:bookmarkEnd w:id="6"/>
      <w:r w:rsidRPr="002E4CF3">
        <w:rPr>
          <w:b/>
          <w:bCs/>
        </w:rPr>
        <w:t xml:space="preserve"> </w:t>
      </w:r>
    </w:p>
    <w:p w14:paraId="443CFEA9" w14:textId="77777777" w:rsidR="00730F25" w:rsidRDefault="00730F25" w:rsidP="003E2ECA"/>
    <w:p w14:paraId="73028211" w14:textId="77777777" w:rsidR="00C122DF" w:rsidRDefault="005510B0" w:rsidP="003E2ECA">
      <w:r>
        <w:t>Styrelsen ansvarar för brandskyddsarbetet i föreningen och utser därmed en Brandskyddsansvarig och Brandskyddskontrollanter.</w:t>
      </w:r>
    </w:p>
    <w:p w14:paraId="4244BCDD" w14:textId="77777777" w:rsidR="005510B0" w:rsidRDefault="005510B0" w:rsidP="003E2ECA">
      <w:r>
        <w:t>Styrelsen är ytterst ansvariga, och har det juridiska ansvaret, för brandskyddet inom föreningen.</w:t>
      </w:r>
    </w:p>
    <w:p w14:paraId="620E3955" w14:textId="77777777" w:rsidR="00FE5929" w:rsidRPr="00C122DF" w:rsidRDefault="00FE5929" w:rsidP="003E2ECA">
      <w:pPr>
        <w:rPr>
          <w:b/>
        </w:rPr>
      </w:pPr>
      <w:r w:rsidRPr="00C122DF">
        <w:rPr>
          <w:b/>
        </w:rPr>
        <w:t>Verksamhetsansvarig</w:t>
      </w:r>
    </w:p>
    <w:tbl>
      <w:tblPr>
        <w:tblW w:w="0" w:type="auto"/>
        <w:tblLook w:val="04A0" w:firstRow="1" w:lastRow="0" w:firstColumn="1" w:lastColumn="0" w:noHBand="0" w:noVBand="1"/>
      </w:tblPr>
      <w:tblGrid>
        <w:gridCol w:w="4531"/>
        <w:gridCol w:w="2265"/>
        <w:gridCol w:w="2266"/>
      </w:tblGrid>
      <w:tr w:rsidR="00022D78" w14:paraId="44E9A7B0" w14:textId="77777777" w:rsidTr="00EC56C0">
        <w:tc>
          <w:tcPr>
            <w:tcW w:w="4531" w:type="dxa"/>
          </w:tcPr>
          <w:p w14:paraId="56BA63EB" w14:textId="77777777" w:rsidR="00022D78" w:rsidRPr="00C122DF" w:rsidRDefault="00022D78" w:rsidP="003E2ECA">
            <w:pPr>
              <w:rPr>
                <w:b/>
              </w:rPr>
            </w:pPr>
            <w:r w:rsidRPr="00C122DF">
              <w:rPr>
                <w:b/>
              </w:rPr>
              <w:t>Namn</w:t>
            </w:r>
          </w:p>
        </w:tc>
        <w:tc>
          <w:tcPr>
            <w:tcW w:w="2265" w:type="dxa"/>
          </w:tcPr>
          <w:p w14:paraId="479819BE" w14:textId="77777777" w:rsidR="00022D78" w:rsidRPr="00C122DF" w:rsidRDefault="00022D78" w:rsidP="003E2ECA">
            <w:pPr>
              <w:rPr>
                <w:b/>
              </w:rPr>
            </w:pPr>
            <w:r w:rsidRPr="00C122DF">
              <w:rPr>
                <w:b/>
              </w:rPr>
              <w:t>Befattning</w:t>
            </w:r>
          </w:p>
        </w:tc>
        <w:tc>
          <w:tcPr>
            <w:tcW w:w="2266" w:type="dxa"/>
          </w:tcPr>
          <w:p w14:paraId="31207307" w14:textId="77777777" w:rsidR="00022D78" w:rsidRPr="00C122DF" w:rsidRDefault="00022D78" w:rsidP="003E2ECA">
            <w:pPr>
              <w:rPr>
                <w:b/>
              </w:rPr>
            </w:pPr>
            <w:r>
              <w:rPr>
                <w:b/>
              </w:rPr>
              <w:t>Telefonnummer</w:t>
            </w:r>
          </w:p>
        </w:tc>
      </w:tr>
      <w:tr w:rsidR="00022D78" w14:paraId="7D5D59A9" w14:textId="77777777" w:rsidTr="00EC56C0">
        <w:tc>
          <w:tcPr>
            <w:tcW w:w="4531" w:type="dxa"/>
          </w:tcPr>
          <w:p w14:paraId="52D2E41A" w14:textId="71F00119" w:rsidR="00022D78" w:rsidRDefault="0057121C" w:rsidP="003E2ECA">
            <w:r>
              <w:t>Gustav Robertson</w:t>
            </w:r>
          </w:p>
        </w:tc>
        <w:tc>
          <w:tcPr>
            <w:tcW w:w="2265" w:type="dxa"/>
          </w:tcPr>
          <w:p w14:paraId="7F859920" w14:textId="77777777" w:rsidR="00022D78" w:rsidRDefault="005510B0" w:rsidP="003E2ECA">
            <w:r>
              <w:t>Styrelseordförande</w:t>
            </w:r>
          </w:p>
        </w:tc>
        <w:tc>
          <w:tcPr>
            <w:tcW w:w="2266" w:type="dxa"/>
          </w:tcPr>
          <w:p w14:paraId="43505F1B" w14:textId="19CD7E27" w:rsidR="00022D78" w:rsidRDefault="0057121C" w:rsidP="003E2ECA">
            <w:r>
              <w:t>070-685 70</w:t>
            </w:r>
            <w:r w:rsidR="00DB6EBE">
              <w:t xml:space="preserve"> </w:t>
            </w:r>
            <w:r>
              <w:t>83</w:t>
            </w:r>
          </w:p>
        </w:tc>
      </w:tr>
    </w:tbl>
    <w:p w14:paraId="014593D9" w14:textId="77777777" w:rsidR="0005036F" w:rsidRDefault="005510B0" w:rsidP="0005036F">
      <w:pPr>
        <w:pStyle w:val="Liststycke"/>
        <w:numPr>
          <w:ilvl w:val="0"/>
          <w:numId w:val="2"/>
        </w:numPr>
        <w:rPr>
          <w:rFonts w:cs="Arial"/>
          <w:szCs w:val="20"/>
        </w:rPr>
      </w:pPr>
      <w:r>
        <w:rPr>
          <w:rFonts w:cs="Arial"/>
          <w:szCs w:val="20"/>
        </w:rPr>
        <w:t xml:space="preserve">Verksamhetsansvarig </w:t>
      </w:r>
      <w:r w:rsidR="0005036F">
        <w:rPr>
          <w:rFonts w:cs="Arial"/>
          <w:szCs w:val="20"/>
        </w:rPr>
        <w:t>beslutar om de mål som ska framgå i brandskyddspolicyn</w:t>
      </w:r>
    </w:p>
    <w:p w14:paraId="65458B3A" w14:textId="77777777" w:rsidR="0005036F" w:rsidRDefault="005510B0" w:rsidP="0005036F">
      <w:pPr>
        <w:pStyle w:val="Liststycke"/>
        <w:numPr>
          <w:ilvl w:val="0"/>
          <w:numId w:val="2"/>
        </w:numPr>
        <w:rPr>
          <w:rFonts w:cs="Arial"/>
          <w:szCs w:val="20"/>
        </w:rPr>
      </w:pPr>
      <w:r>
        <w:rPr>
          <w:rFonts w:cs="Arial"/>
          <w:szCs w:val="20"/>
        </w:rPr>
        <w:t xml:space="preserve">Verksamhetsansvarig </w:t>
      </w:r>
      <w:r w:rsidR="0005036F">
        <w:rPr>
          <w:rFonts w:cs="Arial"/>
          <w:szCs w:val="20"/>
        </w:rPr>
        <w:t>följer upp Brandskyddsansvarigas arbete</w:t>
      </w:r>
    </w:p>
    <w:p w14:paraId="37FB0E08" w14:textId="77777777" w:rsidR="005510B0" w:rsidRPr="00F653A4" w:rsidRDefault="00F653A4" w:rsidP="00F653A4">
      <w:pPr>
        <w:pStyle w:val="Liststycke"/>
        <w:numPr>
          <w:ilvl w:val="0"/>
          <w:numId w:val="2"/>
        </w:numPr>
      </w:pPr>
      <w:r>
        <w:rPr>
          <w:rFonts w:cs="Arial"/>
          <w:szCs w:val="20"/>
        </w:rPr>
        <w:t>Verksamhetsansvarig</w:t>
      </w:r>
      <w:r w:rsidR="005510B0">
        <w:t xml:space="preserve"> fattar beslut kring åtgärder av uppkomna brister samt följer upp dess hantering</w:t>
      </w:r>
    </w:p>
    <w:p w14:paraId="355625AB" w14:textId="77777777" w:rsidR="00F653A4" w:rsidRDefault="00F653A4" w:rsidP="00FE5929">
      <w:pPr>
        <w:rPr>
          <w:b/>
        </w:rPr>
      </w:pPr>
    </w:p>
    <w:p w14:paraId="44EFE604" w14:textId="77777777" w:rsidR="00FE5929" w:rsidRPr="00C122DF" w:rsidRDefault="00FE5929" w:rsidP="00FE5929">
      <w:pPr>
        <w:rPr>
          <w:b/>
        </w:rPr>
      </w:pPr>
      <w:r w:rsidRPr="00C122DF">
        <w:rPr>
          <w:b/>
        </w:rPr>
        <w:t>Brandskyddsansvarig</w:t>
      </w:r>
    </w:p>
    <w:tbl>
      <w:tblPr>
        <w:tblW w:w="0" w:type="auto"/>
        <w:tblLook w:val="04A0" w:firstRow="1" w:lastRow="0" w:firstColumn="1" w:lastColumn="0" w:noHBand="0" w:noVBand="1"/>
      </w:tblPr>
      <w:tblGrid>
        <w:gridCol w:w="4531"/>
        <w:gridCol w:w="2265"/>
        <w:gridCol w:w="2266"/>
      </w:tblGrid>
      <w:tr w:rsidR="00022D78" w14:paraId="2404952F" w14:textId="77777777" w:rsidTr="00EC56C0">
        <w:tc>
          <w:tcPr>
            <w:tcW w:w="4531" w:type="dxa"/>
          </w:tcPr>
          <w:p w14:paraId="4257F993" w14:textId="77777777" w:rsidR="00022D78" w:rsidRPr="00C122DF" w:rsidRDefault="00022D78" w:rsidP="00D70526">
            <w:pPr>
              <w:rPr>
                <w:b/>
              </w:rPr>
            </w:pPr>
            <w:r w:rsidRPr="00C122DF">
              <w:rPr>
                <w:b/>
              </w:rPr>
              <w:t>Namn</w:t>
            </w:r>
          </w:p>
        </w:tc>
        <w:tc>
          <w:tcPr>
            <w:tcW w:w="2265" w:type="dxa"/>
          </w:tcPr>
          <w:p w14:paraId="440E593D" w14:textId="77777777" w:rsidR="00022D78" w:rsidRPr="00C122DF" w:rsidRDefault="00022D78" w:rsidP="00D70526">
            <w:pPr>
              <w:rPr>
                <w:b/>
              </w:rPr>
            </w:pPr>
            <w:r w:rsidRPr="00C122DF">
              <w:rPr>
                <w:b/>
              </w:rPr>
              <w:t>Befattning</w:t>
            </w:r>
          </w:p>
        </w:tc>
        <w:tc>
          <w:tcPr>
            <w:tcW w:w="2266" w:type="dxa"/>
          </w:tcPr>
          <w:p w14:paraId="75825505" w14:textId="77777777" w:rsidR="00022D78" w:rsidRPr="00C122DF" w:rsidRDefault="00022D78" w:rsidP="00D70526">
            <w:pPr>
              <w:rPr>
                <w:b/>
              </w:rPr>
            </w:pPr>
            <w:r>
              <w:rPr>
                <w:b/>
              </w:rPr>
              <w:t>Telefonnummer</w:t>
            </w:r>
          </w:p>
        </w:tc>
      </w:tr>
      <w:tr w:rsidR="003611B4" w14:paraId="6C0C2AAE" w14:textId="77777777" w:rsidTr="00EC56C0">
        <w:tc>
          <w:tcPr>
            <w:tcW w:w="4531" w:type="dxa"/>
          </w:tcPr>
          <w:p w14:paraId="5EDBE2FF" w14:textId="08EF6883" w:rsidR="003611B4" w:rsidRDefault="008B4EC8" w:rsidP="003611B4">
            <w:r>
              <w:t>Michael Hellman</w:t>
            </w:r>
          </w:p>
        </w:tc>
        <w:tc>
          <w:tcPr>
            <w:tcW w:w="2265" w:type="dxa"/>
          </w:tcPr>
          <w:p w14:paraId="34A02FF2" w14:textId="4F48955A" w:rsidR="003611B4" w:rsidRDefault="00F114BD" w:rsidP="003611B4">
            <w:r>
              <w:t>Ledamot</w:t>
            </w:r>
          </w:p>
        </w:tc>
        <w:tc>
          <w:tcPr>
            <w:tcW w:w="2266" w:type="dxa"/>
          </w:tcPr>
          <w:p w14:paraId="005C328E" w14:textId="5CD872D3" w:rsidR="003611B4" w:rsidRDefault="008B4EC8" w:rsidP="003611B4">
            <w:r>
              <w:t>076-713 46 89</w:t>
            </w:r>
          </w:p>
        </w:tc>
      </w:tr>
    </w:tbl>
    <w:p w14:paraId="29CE3ECA" w14:textId="77777777" w:rsidR="00FE5929" w:rsidRDefault="0005036F" w:rsidP="0005036F">
      <w:pPr>
        <w:pStyle w:val="Liststycke"/>
        <w:numPr>
          <w:ilvl w:val="0"/>
          <w:numId w:val="2"/>
        </w:numPr>
      </w:pPr>
      <w:r>
        <w:t>Brandskyddsansvarig har det övergripande ansvaret för genomförande och uppföljning av brandskyddsarbete</w:t>
      </w:r>
    </w:p>
    <w:p w14:paraId="684B8AB2" w14:textId="77777777" w:rsidR="0005036F" w:rsidRDefault="0005036F" w:rsidP="0005036F">
      <w:pPr>
        <w:pStyle w:val="Liststycke"/>
        <w:numPr>
          <w:ilvl w:val="0"/>
          <w:numId w:val="2"/>
        </w:numPr>
      </w:pPr>
      <w:r>
        <w:t>Brandskyddsansvarig ansvarar för att besiktningar, tillsyn och externa kontroller genomförs</w:t>
      </w:r>
    </w:p>
    <w:p w14:paraId="3514BB29" w14:textId="77777777" w:rsidR="0005036F" w:rsidRDefault="0005036F" w:rsidP="0005036F">
      <w:pPr>
        <w:pStyle w:val="Liststycke"/>
        <w:numPr>
          <w:ilvl w:val="0"/>
          <w:numId w:val="2"/>
        </w:numPr>
      </w:pPr>
      <w:r>
        <w:t>Brandskyddsansvarig hanterar tillbudsrapportering vid incidenter</w:t>
      </w:r>
    </w:p>
    <w:p w14:paraId="775CEE54" w14:textId="77777777" w:rsidR="0005036F" w:rsidRDefault="0005036F" w:rsidP="0005036F">
      <w:pPr>
        <w:pStyle w:val="Liststycke"/>
        <w:numPr>
          <w:ilvl w:val="0"/>
          <w:numId w:val="2"/>
        </w:numPr>
      </w:pPr>
      <w:r>
        <w:t>Brandskyddsansvarig rapporterar till Verksamhetsansvarig</w:t>
      </w:r>
    </w:p>
    <w:p w14:paraId="433015EF" w14:textId="77777777" w:rsidR="0005036F" w:rsidRDefault="0005036F" w:rsidP="00FE5929"/>
    <w:p w14:paraId="26C650C3" w14:textId="77777777" w:rsidR="00FE5929" w:rsidRPr="00C122DF" w:rsidRDefault="00FE5929" w:rsidP="00FE5929">
      <w:pPr>
        <w:rPr>
          <w:b/>
        </w:rPr>
      </w:pPr>
      <w:r w:rsidRPr="00C122DF">
        <w:rPr>
          <w:b/>
        </w:rPr>
        <w:t>Brandskyddskontrollant</w:t>
      </w:r>
    </w:p>
    <w:tbl>
      <w:tblPr>
        <w:tblW w:w="0" w:type="auto"/>
        <w:tblLook w:val="04A0" w:firstRow="1" w:lastRow="0" w:firstColumn="1" w:lastColumn="0" w:noHBand="0" w:noVBand="1"/>
      </w:tblPr>
      <w:tblGrid>
        <w:gridCol w:w="4531"/>
        <w:gridCol w:w="2265"/>
        <w:gridCol w:w="2266"/>
      </w:tblGrid>
      <w:tr w:rsidR="00022D78" w14:paraId="0DA2AF95" w14:textId="77777777" w:rsidTr="00EC56C0">
        <w:tc>
          <w:tcPr>
            <w:tcW w:w="4531" w:type="dxa"/>
          </w:tcPr>
          <w:p w14:paraId="211501A3" w14:textId="77777777" w:rsidR="00022D78" w:rsidRPr="00C122DF" w:rsidRDefault="00022D78" w:rsidP="00EC56C0">
            <w:pPr>
              <w:rPr>
                <w:b/>
              </w:rPr>
            </w:pPr>
            <w:r w:rsidRPr="00C122DF">
              <w:rPr>
                <w:b/>
              </w:rPr>
              <w:t>Namn</w:t>
            </w:r>
          </w:p>
        </w:tc>
        <w:tc>
          <w:tcPr>
            <w:tcW w:w="2265" w:type="dxa"/>
          </w:tcPr>
          <w:p w14:paraId="3DEC97EA" w14:textId="77777777" w:rsidR="00022D78" w:rsidRPr="00C122DF" w:rsidRDefault="00022D78" w:rsidP="00EC56C0">
            <w:pPr>
              <w:rPr>
                <w:b/>
              </w:rPr>
            </w:pPr>
            <w:r w:rsidRPr="00C122DF">
              <w:rPr>
                <w:b/>
              </w:rPr>
              <w:t>Befattning</w:t>
            </w:r>
          </w:p>
        </w:tc>
        <w:tc>
          <w:tcPr>
            <w:tcW w:w="2266" w:type="dxa"/>
          </w:tcPr>
          <w:p w14:paraId="388CD3B6" w14:textId="77777777" w:rsidR="00022D78" w:rsidRPr="00C122DF" w:rsidRDefault="00022D78" w:rsidP="00EC56C0">
            <w:pPr>
              <w:rPr>
                <w:b/>
              </w:rPr>
            </w:pPr>
            <w:r>
              <w:rPr>
                <w:b/>
              </w:rPr>
              <w:t>Telefonnummer</w:t>
            </w:r>
          </w:p>
        </w:tc>
      </w:tr>
      <w:tr w:rsidR="008B4EC8" w14:paraId="7D5ED496" w14:textId="77777777" w:rsidTr="00EC56C0">
        <w:tc>
          <w:tcPr>
            <w:tcW w:w="4531" w:type="dxa"/>
          </w:tcPr>
          <w:p w14:paraId="35369F07" w14:textId="2BE8174A" w:rsidR="008B4EC8" w:rsidRDefault="008B4EC8" w:rsidP="008B4EC8">
            <w:r>
              <w:t>Michael Hellman</w:t>
            </w:r>
          </w:p>
        </w:tc>
        <w:tc>
          <w:tcPr>
            <w:tcW w:w="2265" w:type="dxa"/>
          </w:tcPr>
          <w:p w14:paraId="0B7F965B" w14:textId="77F854AF" w:rsidR="008B4EC8" w:rsidRDefault="008B4EC8" w:rsidP="008B4EC8">
            <w:r>
              <w:t>Ledamot</w:t>
            </w:r>
          </w:p>
        </w:tc>
        <w:tc>
          <w:tcPr>
            <w:tcW w:w="2266" w:type="dxa"/>
          </w:tcPr>
          <w:p w14:paraId="38B7C71F" w14:textId="7C40A22C" w:rsidR="008B4EC8" w:rsidRDefault="008B4EC8" w:rsidP="008B4EC8">
            <w:r>
              <w:t>076-713 46 89</w:t>
            </w:r>
          </w:p>
        </w:tc>
      </w:tr>
    </w:tbl>
    <w:p w14:paraId="3A0E8703" w14:textId="77777777" w:rsidR="00FE5929" w:rsidRDefault="0005036F" w:rsidP="0005036F">
      <w:pPr>
        <w:pStyle w:val="Liststycke"/>
        <w:numPr>
          <w:ilvl w:val="0"/>
          <w:numId w:val="2"/>
        </w:numPr>
      </w:pPr>
      <w:r>
        <w:t>Brandskyddskontrollant ansvarar för egenkontroll av byggnadens brandtekniska installationer och fysiska risker genomförs och dokumenteras</w:t>
      </w:r>
    </w:p>
    <w:p w14:paraId="5A5E5621" w14:textId="77777777" w:rsidR="0005036F" w:rsidRDefault="0005036F" w:rsidP="0005036F">
      <w:pPr>
        <w:pStyle w:val="Liststycke"/>
        <w:numPr>
          <w:ilvl w:val="0"/>
          <w:numId w:val="2"/>
        </w:numPr>
      </w:pPr>
      <w:r>
        <w:t>Brandskydds</w:t>
      </w:r>
      <w:r w:rsidR="00D70526">
        <w:t xml:space="preserve">kontrollant rapporterar brister till Brandskyddsansvarig och </w:t>
      </w:r>
      <w:r w:rsidR="00811718">
        <w:rPr>
          <w:rFonts w:cs="Arial"/>
          <w:szCs w:val="20"/>
        </w:rPr>
        <w:t>Verksamhetsansvarig</w:t>
      </w:r>
    </w:p>
    <w:p w14:paraId="701B1A3C" w14:textId="77777777" w:rsidR="00D70526" w:rsidRDefault="00D70526" w:rsidP="00FE5929"/>
    <w:p w14:paraId="5ACA5F5D" w14:textId="77777777" w:rsidR="008A3079" w:rsidRDefault="008A3079">
      <w:r>
        <w:br w:type="page"/>
      </w:r>
    </w:p>
    <w:p w14:paraId="20B95E76" w14:textId="77777777" w:rsidR="00FE5929" w:rsidRPr="002E4CF3" w:rsidRDefault="00022D78" w:rsidP="00022D78">
      <w:pPr>
        <w:pStyle w:val="Rubrik1"/>
        <w:rPr>
          <w:b/>
          <w:bCs/>
        </w:rPr>
      </w:pPr>
      <w:bookmarkStart w:id="7" w:name="_Toc24635267"/>
      <w:r w:rsidRPr="002E4CF3">
        <w:rPr>
          <w:b/>
          <w:bCs/>
        </w:rPr>
        <w:lastRenderedPageBreak/>
        <w:t>Verksamhet- och byggnadsbeskrivning</w:t>
      </w:r>
      <w:bookmarkEnd w:id="7"/>
    </w:p>
    <w:p w14:paraId="02698905" w14:textId="77777777" w:rsidR="00022D78" w:rsidRDefault="00022D78" w:rsidP="00022D78"/>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373"/>
        <w:gridCol w:w="2587"/>
      </w:tblGrid>
      <w:tr w:rsidR="00022D78" w:rsidRPr="00D443ED" w14:paraId="72F88E25" w14:textId="77777777" w:rsidTr="00CF1C0F">
        <w:trPr>
          <w:trHeight w:val="397"/>
        </w:trPr>
        <w:tc>
          <w:tcPr>
            <w:tcW w:w="3256" w:type="dxa"/>
            <w:shd w:val="clear" w:color="auto" w:fill="D9D9D9" w:themeFill="background1" w:themeFillShade="D9"/>
            <w:vAlign w:val="center"/>
          </w:tcPr>
          <w:p w14:paraId="25BA487B" w14:textId="77777777" w:rsidR="00022D78" w:rsidRPr="004C5F47" w:rsidRDefault="00022D78" w:rsidP="00EC56C0">
            <w:pPr>
              <w:rPr>
                <w:rFonts w:eastAsia="Calibri" w:cs="Arial"/>
                <w:b/>
                <w:sz w:val="16"/>
                <w:szCs w:val="16"/>
              </w:rPr>
            </w:pPr>
            <w:r w:rsidRPr="000F54C4">
              <w:rPr>
                <w:rFonts w:eastAsia="Calibri" w:cs="Arial"/>
                <w:b/>
                <w:szCs w:val="16"/>
              </w:rPr>
              <w:t>Fastighetsbeteckning</w:t>
            </w:r>
          </w:p>
        </w:tc>
        <w:tc>
          <w:tcPr>
            <w:tcW w:w="5960" w:type="dxa"/>
            <w:gridSpan w:val="2"/>
            <w:vAlign w:val="center"/>
          </w:tcPr>
          <w:p w14:paraId="767B4AFC" w14:textId="77777777" w:rsidR="00022D78" w:rsidRPr="004C5F47" w:rsidRDefault="00022D78" w:rsidP="00EC56C0">
            <w:pPr>
              <w:rPr>
                <w:rFonts w:eastAsia="Calibri" w:cs="Arial"/>
                <w:b/>
                <w:sz w:val="16"/>
                <w:szCs w:val="16"/>
              </w:rPr>
            </w:pPr>
            <w:r w:rsidRPr="000F54C4">
              <w:rPr>
                <w:rFonts w:eastAsia="Calibri" w:cs="Arial"/>
                <w:b/>
                <w:szCs w:val="16"/>
              </w:rPr>
              <w:t xml:space="preserve">Verksamheten är även fastighetsägare </w:t>
            </w:r>
            <w:sdt>
              <w:sdtPr>
                <w:rPr>
                  <w:rFonts w:eastAsia="Calibri" w:cs="Arial"/>
                  <w:szCs w:val="16"/>
                </w:rPr>
                <w:id w:val="-653446943"/>
                <w14:checkbox>
                  <w14:checked w14:val="1"/>
                  <w14:checkedState w14:val="2612" w14:font="MS Gothic"/>
                  <w14:uncheckedState w14:val="2610" w14:font="MS Gothic"/>
                </w14:checkbox>
              </w:sdtPr>
              <w:sdtContent>
                <w:r w:rsidR="003077F7">
                  <w:rPr>
                    <w:rFonts w:ascii="MS Gothic" w:eastAsia="MS Gothic" w:hAnsi="MS Gothic" w:cs="Arial" w:hint="eastAsia"/>
                    <w:szCs w:val="16"/>
                  </w:rPr>
                  <w:t>☒</w:t>
                </w:r>
              </w:sdtContent>
            </w:sdt>
            <w:r w:rsidRPr="000F54C4">
              <w:rPr>
                <w:rFonts w:eastAsia="Calibri" w:cs="Arial"/>
                <w:szCs w:val="16"/>
              </w:rPr>
              <w:t xml:space="preserve"> Ja   </w:t>
            </w:r>
            <w:sdt>
              <w:sdtPr>
                <w:rPr>
                  <w:rFonts w:eastAsia="Calibri" w:cs="Arial"/>
                  <w:szCs w:val="16"/>
                </w:rPr>
                <w:id w:val="428020498"/>
                <w14:checkbox>
                  <w14:checked w14:val="0"/>
                  <w14:checkedState w14:val="2612" w14:font="MS Gothic"/>
                  <w14:uncheckedState w14:val="2610" w14:font="MS Gothic"/>
                </w14:checkbox>
              </w:sdtPr>
              <w:sdtContent>
                <w:r w:rsidRPr="000F54C4">
                  <w:rPr>
                    <w:rFonts w:ascii="MS Mincho" w:eastAsia="MS Mincho" w:hAnsi="MS Mincho" w:cs="Arial" w:hint="eastAsia"/>
                    <w:szCs w:val="16"/>
                  </w:rPr>
                  <w:t>☐</w:t>
                </w:r>
              </w:sdtContent>
            </w:sdt>
            <w:r w:rsidRPr="000F54C4">
              <w:rPr>
                <w:rFonts w:eastAsia="Calibri" w:cs="Arial"/>
                <w:szCs w:val="16"/>
              </w:rPr>
              <w:t xml:space="preserve"> Nej</w:t>
            </w:r>
          </w:p>
        </w:tc>
      </w:tr>
      <w:tr w:rsidR="00022D78" w:rsidRPr="00D443ED" w14:paraId="67092523" w14:textId="77777777" w:rsidTr="00CF1C0F">
        <w:trPr>
          <w:trHeight w:val="397"/>
        </w:trPr>
        <w:tc>
          <w:tcPr>
            <w:tcW w:w="9216" w:type="dxa"/>
            <w:gridSpan w:val="3"/>
            <w:vAlign w:val="center"/>
          </w:tcPr>
          <w:p w14:paraId="44721129" w14:textId="29099B6B" w:rsidR="00022D78" w:rsidRPr="00DD324A" w:rsidRDefault="006E6BDE" w:rsidP="00EC56C0">
            <w:pPr>
              <w:rPr>
                <w:rFonts w:eastAsia="Calibri" w:cs="Arial"/>
              </w:rPr>
            </w:pPr>
            <w:r>
              <w:rPr>
                <w:rFonts w:eastAsia="Calibri" w:cs="Arial"/>
              </w:rPr>
              <w:t>Kassel 27</w:t>
            </w:r>
          </w:p>
        </w:tc>
      </w:tr>
      <w:tr w:rsidR="00022D78" w:rsidRPr="00D443ED" w14:paraId="1D9F9EB7" w14:textId="77777777" w:rsidTr="00CF1C0F">
        <w:trPr>
          <w:trHeight w:val="397"/>
        </w:trPr>
        <w:tc>
          <w:tcPr>
            <w:tcW w:w="3256" w:type="dxa"/>
            <w:shd w:val="clear" w:color="auto" w:fill="D9D9D9" w:themeFill="background1" w:themeFillShade="D9"/>
            <w:vAlign w:val="center"/>
          </w:tcPr>
          <w:p w14:paraId="64E2A859" w14:textId="77777777" w:rsidR="00022D78" w:rsidRPr="00821139" w:rsidRDefault="00022D78" w:rsidP="00EC56C0">
            <w:pPr>
              <w:rPr>
                <w:rFonts w:eastAsia="Calibri" w:cs="Arial"/>
                <w:b/>
                <w:sz w:val="16"/>
                <w:szCs w:val="16"/>
              </w:rPr>
            </w:pPr>
            <w:r w:rsidRPr="000F54C4">
              <w:rPr>
                <w:rFonts w:eastAsia="Calibri" w:cs="Arial"/>
                <w:b/>
                <w:szCs w:val="16"/>
              </w:rPr>
              <w:t>Verksamhetsnamn</w:t>
            </w:r>
          </w:p>
        </w:tc>
        <w:tc>
          <w:tcPr>
            <w:tcW w:w="3373" w:type="dxa"/>
            <w:shd w:val="clear" w:color="auto" w:fill="D9D9D9" w:themeFill="background1" w:themeFillShade="D9"/>
            <w:vAlign w:val="center"/>
          </w:tcPr>
          <w:p w14:paraId="6661491A" w14:textId="77777777" w:rsidR="00022D78" w:rsidRPr="00821139" w:rsidRDefault="00022D78" w:rsidP="00EC56C0">
            <w:pPr>
              <w:rPr>
                <w:rFonts w:eastAsia="Calibri" w:cs="Arial"/>
                <w:b/>
                <w:sz w:val="16"/>
                <w:szCs w:val="16"/>
              </w:rPr>
            </w:pPr>
            <w:r w:rsidRPr="000F54C4">
              <w:rPr>
                <w:rFonts w:eastAsia="Calibri" w:cs="Arial"/>
                <w:b/>
                <w:szCs w:val="16"/>
              </w:rPr>
              <w:t>Juridiskt namn</w:t>
            </w:r>
          </w:p>
        </w:tc>
        <w:tc>
          <w:tcPr>
            <w:tcW w:w="2587" w:type="dxa"/>
            <w:shd w:val="clear" w:color="auto" w:fill="D9D9D9" w:themeFill="background1" w:themeFillShade="D9"/>
            <w:vAlign w:val="center"/>
          </w:tcPr>
          <w:p w14:paraId="3D3E646E" w14:textId="77777777" w:rsidR="00022D78" w:rsidRPr="00821139" w:rsidRDefault="00022D78" w:rsidP="00EC56C0">
            <w:pPr>
              <w:rPr>
                <w:rFonts w:eastAsia="Calibri" w:cs="Arial"/>
                <w:b/>
                <w:sz w:val="16"/>
                <w:szCs w:val="16"/>
              </w:rPr>
            </w:pPr>
            <w:r w:rsidRPr="000F54C4">
              <w:rPr>
                <w:rFonts w:eastAsia="Calibri" w:cs="Arial"/>
                <w:b/>
                <w:szCs w:val="16"/>
              </w:rPr>
              <w:t>O</w:t>
            </w:r>
            <w:r w:rsidRPr="000F54C4">
              <w:rPr>
                <w:rFonts w:eastAsia="Calibri" w:cs="Arial"/>
                <w:b/>
                <w:spacing w:val="-1"/>
                <w:szCs w:val="16"/>
              </w:rPr>
              <w:t>rgan</w:t>
            </w:r>
            <w:r w:rsidRPr="000F54C4">
              <w:rPr>
                <w:rFonts w:eastAsia="Calibri" w:cs="Arial"/>
                <w:b/>
                <w:szCs w:val="16"/>
              </w:rPr>
              <w:t>i</w:t>
            </w:r>
            <w:r w:rsidRPr="000F54C4">
              <w:rPr>
                <w:rFonts w:eastAsia="Calibri" w:cs="Arial"/>
                <w:b/>
                <w:spacing w:val="1"/>
                <w:szCs w:val="16"/>
              </w:rPr>
              <w:t>s</w:t>
            </w:r>
            <w:r w:rsidRPr="000F54C4">
              <w:rPr>
                <w:rFonts w:eastAsia="Calibri" w:cs="Arial"/>
                <w:b/>
                <w:spacing w:val="-1"/>
                <w:szCs w:val="16"/>
              </w:rPr>
              <w:t>a</w:t>
            </w:r>
            <w:r w:rsidRPr="000F54C4">
              <w:rPr>
                <w:rFonts w:eastAsia="Calibri" w:cs="Arial"/>
                <w:b/>
                <w:spacing w:val="1"/>
                <w:szCs w:val="16"/>
              </w:rPr>
              <w:t>t</w:t>
            </w:r>
            <w:r w:rsidRPr="000F54C4">
              <w:rPr>
                <w:rFonts w:eastAsia="Calibri" w:cs="Arial"/>
                <w:b/>
                <w:szCs w:val="16"/>
              </w:rPr>
              <w:t>io</w:t>
            </w:r>
            <w:r w:rsidRPr="000F54C4">
              <w:rPr>
                <w:rFonts w:eastAsia="Calibri" w:cs="Arial"/>
                <w:b/>
                <w:spacing w:val="-1"/>
                <w:szCs w:val="16"/>
              </w:rPr>
              <w:t>n</w:t>
            </w:r>
            <w:r w:rsidRPr="000F54C4">
              <w:rPr>
                <w:rFonts w:eastAsia="Calibri" w:cs="Arial"/>
                <w:b/>
                <w:spacing w:val="1"/>
                <w:szCs w:val="16"/>
              </w:rPr>
              <w:t>s</w:t>
            </w:r>
            <w:r w:rsidRPr="000F54C4">
              <w:rPr>
                <w:rFonts w:eastAsia="Calibri" w:cs="Arial"/>
                <w:b/>
                <w:spacing w:val="-1"/>
                <w:szCs w:val="16"/>
              </w:rPr>
              <w:t>nu</w:t>
            </w:r>
            <w:r w:rsidRPr="000F54C4">
              <w:rPr>
                <w:rFonts w:eastAsia="Calibri" w:cs="Arial"/>
                <w:b/>
                <w:spacing w:val="3"/>
                <w:szCs w:val="16"/>
              </w:rPr>
              <w:t>mm</w:t>
            </w:r>
            <w:r w:rsidRPr="000F54C4">
              <w:rPr>
                <w:rFonts w:eastAsia="Calibri" w:cs="Arial"/>
                <w:b/>
                <w:spacing w:val="-1"/>
                <w:szCs w:val="16"/>
              </w:rPr>
              <w:t>er</w:t>
            </w:r>
          </w:p>
        </w:tc>
      </w:tr>
      <w:tr w:rsidR="00022D78" w:rsidRPr="00D443ED" w14:paraId="1022E774" w14:textId="77777777" w:rsidTr="00CF1C0F">
        <w:trPr>
          <w:trHeight w:val="397"/>
        </w:trPr>
        <w:tc>
          <w:tcPr>
            <w:tcW w:w="3256" w:type="dxa"/>
            <w:vAlign w:val="center"/>
          </w:tcPr>
          <w:p w14:paraId="0F98824A" w14:textId="039A0011" w:rsidR="00022D78" w:rsidRPr="00553AB4" w:rsidRDefault="00E0654B" w:rsidP="003077F7">
            <w:pPr>
              <w:rPr>
                <w:rFonts w:eastAsia="Calibri" w:cs="Arial"/>
              </w:rPr>
            </w:pPr>
            <w:r>
              <w:rPr>
                <w:rFonts w:eastAsia="Calibri" w:cs="Arial"/>
              </w:rPr>
              <w:t xml:space="preserve">BRF </w:t>
            </w:r>
            <w:r w:rsidR="001E63FC">
              <w:rPr>
                <w:rFonts w:eastAsia="Calibri" w:cs="Arial"/>
              </w:rPr>
              <w:t>Lillhamra</w:t>
            </w:r>
            <w:r w:rsidR="006E6BDE">
              <w:rPr>
                <w:rFonts w:eastAsia="Calibri" w:cs="Arial"/>
              </w:rPr>
              <w:t xml:space="preserve"> i Västerås</w:t>
            </w:r>
          </w:p>
        </w:tc>
        <w:tc>
          <w:tcPr>
            <w:tcW w:w="3373" w:type="dxa"/>
            <w:vAlign w:val="center"/>
          </w:tcPr>
          <w:p w14:paraId="68CB0003" w14:textId="60B14FDF" w:rsidR="00022D78" w:rsidRPr="00553AB4" w:rsidRDefault="006E6BDE" w:rsidP="00EC56C0">
            <w:pPr>
              <w:rPr>
                <w:rFonts w:eastAsia="Calibri" w:cs="Arial"/>
              </w:rPr>
            </w:pPr>
            <w:r>
              <w:rPr>
                <w:rFonts w:eastAsia="Calibri" w:cs="Arial"/>
              </w:rPr>
              <w:t>BRF Lillhamra i Västerås</w:t>
            </w:r>
          </w:p>
        </w:tc>
        <w:tc>
          <w:tcPr>
            <w:tcW w:w="2587" w:type="dxa"/>
            <w:vAlign w:val="center"/>
          </w:tcPr>
          <w:p w14:paraId="4ECC5698" w14:textId="1F718E31" w:rsidR="00022D78" w:rsidRPr="00553AB4" w:rsidRDefault="001E63FC" w:rsidP="00E0654B">
            <w:pPr>
              <w:rPr>
                <w:rFonts w:eastAsia="Calibri" w:cs="Arial"/>
              </w:rPr>
            </w:pPr>
            <w:proofErr w:type="gramStart"/>
            <w:r>
              <w:rPr>
                <w:rFonts w:eastAsia="Calibri" w:cs="Arial"/>
              </w:rPr>
              <w:t>769629-4060</w:t>
            </w:r>
            <w:proofErr w:type="gramEnd"/>
          </w:p>
        </w:tc>
      </w:tr>
      <w:tr w:rsidR="00022D78" w:rsidRPr="00D443ED" w14:paraId="63DF659A" w14:textId="77777777" w:rsidTr="00CF1C0F">
        <w:trPr>
          <w:trHeight w:val="397"/>
        </w:trPr>
        <w:tc>
          <w:tcPr>
            <w:tcW w:w="6629" w:type="dxa"/>
            <w:gridSpan w:val="2"/>
            <w:shd w:val="clear" w:color="auto" w:fill="D9D9D9" w:themeFill="background1" w:themeFillShade="D9"/>
            <w:vAlign w:val="center"/>
          </w:tcPr>
          <w:p w14:paraId="261605A3" w14:textId="77777777" w:rsidR="00022D78" w:rsidRPr="00821139" w:rsidRDefault="00022D78" w:rsidP="00EC56C0">
            <w:pPr>
              <w:rPr>
                <w:rFonts w:eastAsia="Calibri" w:cs="Arial"/>
                <w:b/>
                <w:sz w:val="16"/>
                <w:szCs w:val="16"/>
              </w:rPr>
            </w:pPr>
            <w:r w:rsidRPr="000F54C4">
              <w:rPr>
                <w:rFonts w:eastAsia="Calibri" w:cs="Arial"/>
                <w:b/>
                <w:szCs w:val="16"/>
              </w:rPr>
              <w:t>Gatuadress</w:t>
            </w:r>
          </w:p>
        </w:tc>
        <w:tc>
          <w:tcPr>
            <w:tcW w:w="2587" w:type="dxa"/>
            <w:shd w:val="clear" w:color="auto" w:fill="D9D9D9" w:themeFill="background1" w:themeFillShade="D9"/>
            <w:vAlign w:val="center"/>
          </w:tcPr>
          <w:p w14:paraId="35E31668" w14:textId="77777777" w:rsidR="00022D78" w:rsidRPr="00821139" w:rsidRDefault="00022D78" w:rsidP="00EC56C0">
            <w:pPr>
              <w:rPr>
                <w:rFonts w:eastAsia="Calibri" w:cs="Arial"/>
                <w:b/>
                <w:sz w:val="16"/>
                <w:szCs w:val="16"/>
              </w:rPr>
            </w:pPr>
            <w:r w:rsidRPr="000F54C4">
              <w:rPr>
                <w:rFonts w:eastAsia="Calibri" w:cs="Arial"/>
                <w:b/>
                <w:spacing w:val="1"/>
                <w:szCs w:val="16"/>
              </w:rPr>
              <w:t>Postadress</w:t>
            </w:r>
          </w:p>
        </w:tc>
      </w:tr>
      <w:tr w:rsidR="00022D78" w:rsidRPr="00D443ED" w14:paraId="44561202" w14:textId="77777777" w:rsidTr="00CF1C0F">
        <w:trPr>
          <w:trHeight w:val="397"/>
        </w:trPr>
        <w:tc>
          <w:tcPr>
            <w:tcW w:w="6629" w:type="dxa"/>
            <w:gridSpan w:val="2"/>
            <w:vAlign w:val="center"/>
          </w:tcPr>
          <w:p w14:paraId="0C49AC46" w14:textId="581C2BC6" w:rsidR="00022D78" w:rsidRPr="00553AB4" w:rsidRDefault="001E63FC" w:rsidP="00EC56C0">
            <w:pPr>
              <w:rPr>
                <w:rFonts w:eastAsia="Calibri" w:cs="Arial"/>
              </w:rPr>
            </w:pPr>
            <w:r>
              <w:rPr>
                <w:rFonts w:eastAsia="Calibri" w:cs="Arial"/>
              </w:rPr>
              <w:t xml:space="preserve">Kasselgatan </w:t>
            </w:r>
            <w:r w:rsidR="006E6BDE">
              <w:rPr>
                <w:rFonts w:eastAsia="Calibri" w:cs="Arial"/>
              </w:rPr>
              <w:t>1A-C, 9A-D, 17A-D</w:t>
            </w:r>
          </w:p>
        </w:tc>
        <w:tc>
          <w:tcPr>
            <w:tcW w:w="2587" w:type="dxa"/>
            <w:vAlign w:val="center"/>
          </w:tcPr>
          <w:p w14:paraId="0162BF6B" w14:textId="2348A4C6" w:rsidR="00022D78" w:rsidRPr="00553AB4" w:rsidRDefault="003077F7" w:rsidP="00EC56C0">
            <w:pPr>
              <w:rPr>
                <w:rFonts w:eastAsia="Calibri" w:cs="Arial"/>
              </w:rPr>
            </w:pPr>
            <w:r>
              <w:rPr>
                <w:rFonts w:eastAsia="Calibri" w:cs="Arial"/>
              </w:rPr>
              <w:t xml:space="preserve">723 </w:t>
            </w:r>
            <w:r w:rsidR="001E63FC">
              <w:rPr>
                <w:rFonts w:eastAsia="Calibri" w:cs="Arial"/>
              </w:rPr>
              <w:t>50</w:t>
            </w:r>
            <w:r>
              <w:rPr>
                <w:rFonts w:eastAsia="Calibri" w:cs="Arial"/>
              </w:rPr>
              <w:t xml:space="preserve"> Västerås</w:t>
            </w:r>
          </w:p>
        </w:tc>
      </w:tr>
    </w:tbl>
    <w:p w14:paraId="34FDC207" w14:textId="77777777" w:rsidR="00022D78" w:rsidRDefault="00022D78" w:rsidP="00022D78"/>
    <w:p w14:paraId="060949AF" w14:textId="77777777" w:rsidR="00116320" w:rsidRDefault="00116320" w:rsidP="00116320">
      <w:pPr>
        <w:pStyle w:val="Rubrik2"/>
      </w:pPr>
      <w:bookmarkStart w:id="8" w:name="_Toc24635268"/>
      <w:r>
        <w:t>Verksamhetsbeskrivning</w:t>
      </w:r>
      <w:bookmarkEnd w:id="8"/>
    </w:p>
    <w:p w14:paraId="2D5C6876" w14:textId="5D2B0EB4" w:rsidR="007E1B8F" w:rsidRDefault="00845EC0" w:rsidP="005C01B6">
      <w:r>
        <w:t>Bostads</w:t>
      </w:r>
      <w:r w:rsidR="007E1B8F">
        <w:t>rätts</w:t>
      </w:r>
      <w:r>
        <w:t xml:space="preserve">föreningen består av </w:t>
      </w:r>
      <w:r w:rsidR="001D1269">
        <w:t>36</w:t>
      </w:r>
      <w:r w:rsidR="003077F7">
        <w:t xml:space="preserve"> </w:t>
      </w:r>
      <w:r>
        <w:t>lägenheter</w:t>
      </w:r>
      <w:r w:rsidR="007E1B8F">
        <w:t xml:space="preserve"> </w:t>
      </w:r>
      <w:r w:rsidR="00DB6EBE">
        <w:t>som</w:t>
      </w:r>
      <w:r w:rsidR="006E6BDE">
        <w:t xml:space="preserve"> är</w:t>
      </w:r>
      <w:r w:rsidR="001D1ADB">
        <w:t xml:space="preserve"> fördelade på</w:t>
      </w:r>
      <w:r w:rsidR="001D1269">
        <w:t xml:space="preserve"> ett flerbostadshus med </w:t>
      </w:r>
      <w:r w:rsidR="006E6BDE">
        <w:t>3</w:t>
      </w:r>
      <w:r w:rsidR="007E1B8F">
        <w:t xml:space="preserve"> trappuppgångar</w:t>
      </w:r>
      <w:r w:rsidR="001D1269">
        <w:t xml:space="preserve"> och två radhus med vardera fyra lägenheter.</w:t>
      </w:r>
      <w:r w:rsidR="00DB6EBE">
        <w:t xml:space="preserve"> </w:t>
      </w:r>
    </w:p>
    <w:p w14:paraId="60EA901A" w14:textId="65C647E7" w:rsidR="006E6BDE" w:rsidRDefault="003077F7" w:rsidP="005C01B6">
      <w:r>
        <w:t>Varje lägenhet</w:t>
      </w:r>
      <w:r w:rsidR="003E7B42">
        <w:t xml:space="preserve"> i flerbostadshuset</w:t>
      </w:r>
      <w:r>
        <w:t xml:space="preserve"> tilldelas </w:t>
      </w:r>
      <w:r w:rsidR="006E6BDE">
        <w:t>1</w:t>
      </w:r>
      <w:r w:rsidR="007E1B8F">
        <w:t xml:space="preserve"> förråd </w:t>
      </w:r>
      <w:r w:rsidR="00DB6EBE">
        <w:t>som finns på vinden i trappuppgång 1C.</w:t>
      </w:r>
    </w:p>
    <w:p w14:paraId="5D323070" w14:textId="628FD223" w:rsidR="006E6BDE" w:rsidRDefault="006E6BDE" w:rsidP="005C01B6">
      <w:r>
        <w:t>Barnvagnsrum</w:t>
      </w:r>
      <w:r w:rsidR="00DB6EBE">
        <w:t xml:space="preserve"> och undercentral finns på entréplan</w:t>
      </w:r>
      <w:r w:rsidR="00556F6A">
        <w:t xml:space="preserve"> i trappuppgång</w:t>
      </w:r>
      <w:r>
        <w:t xml:space="preserve"> 1A och 1C.</w:t>
      </w:r>
      <w:r w:rsidR="003E7B42">
        <w:t xml:space="preserve"> Förråd för permobil finns med egen ingång bredvid entré 1B.</w:t>
      </w:r>
    </w:p>
    <w:p w14:paraId="229D0458" w14:textId="69FC2C30" w:rsidR="001D1269" w:rsidRDefault="001D1269" w:rsidP="005C01B6">
      <w:r>
        <w:t>Det finns ett fristående</w:t>
      </w:r>
      <w:r w:rsidR="003E7B42">
        <w:t xml:space="preserve"> hus med soprum och pannrum</w:t>
      </w:r>
      <w:r w:rsidR="00FF6853">
        <w:t>/ el-central</w:t>
      </w:r>
      <w:r w:rsidR="003E7B42">
        <w:t>.</w:t>
      </w:r>
    </w:p>
    <w:p w14:paraId="6F1DBE67" w14:textId="27AC04B8" w:rsidR="006E6BDE" w:rsidRDefault="006E6BDE" w:rsidP="005C01B6">
      <w:r>
        <w:t>Radhus</w:t>
      </w:r>
      <w:r w:rsidR="00FF6853">
        <w:t>en</w:t>
      </w:r>
      <w:r>
        <w:t xml:space="preserve"> </w:t>
      </w:r>
      <w:r w:rsidR="001D1269">
        <w:t>har sina förråd i två fristående byggnader.</w:t>
      </w:r>
    </w:p>
    <w:p w14:paraId="48E5A7BF" w14:textId="1F6455CE" w:rsidR="003077F7" w:rsidRDefault="005575A8" w:rsidP="003077F7">
      <w:r>
        <w:t xml:space="preserve">Verksamhetsklass: </w:t>
      </w:r>
      <w:proofErr w:type="spellStart"/>
      <w:r>
        <w:t>Vk</w:t>
      </w:r>
      <w:proofErr w:type="spellEnd"/>
      <w:r>
        <w:t xml:space="preserve"> </w:t>
      </w:r>
      <w:r w:rsidR="00E0654B">
        <w:t>3</w:t>
      </w:r>
      <w:r w:rsidR="006E6BDE">
        <w:t>A</w:t>
      </w:r>
      <w:r w:rsidR="007461DA">
        <w:t xml:space="preserve"> (Enligt Boverkets Byggregler, </w:t>
      </w:r>
      <w:r w:rsidR="00910BC9">
        <w:t>BBR) för</w:t>
      </w:r>
      <w:r w:rsidR="007461DA">
        <w:t xml:space="preserve"> </w:t>
      </w:r>
      <w:r w:rsidR="00E0654B">
        <w:t>bostäder</w:t>
      </w:r>
      <w:r w:rsidR="007461DA">
        <w:t>.</w:t>
      </w:r>
      <w:r w:rsidR="007461DA">
        <w:br/>
      </w:r>
    </w:p>
    <w:p w14:paraId="2D611551" w14:textId="77777777" w:rsidR="005575A8" w:rsidRDefault="005575A8" w:rsidP="003077F7">
      <w:r>
        <w:t>Byggnadsbeskrivning</w:t>
      </w:r>
    </w:p>
    <w:p w14:paraId="007B907B" w14:textId="77777777" w:rsidR="00E56970" w:rsidRDefault="008424F2" w:rsidP="00ED72DA">
      <w:r>
        <w:t>Bostadsrättsföreningen består av flera byggnader</w:t>
      </w:r>
      <w:r w:rsidR="009D39F5">
        <w:t xml:space="preserve"> enligt </w:t>
      </w:r>
      <w:proofErr w:type="gramStart"/>
      <w:r w:rsidR="009D39F5">
        <w:t>nedan förteckning</w:t>
      </w:r>
      <w:proofErr w:type="gramEnd"/>
      <w:r>
        <w:t>.</w:t>
      </w:r>
    </w:p>
    <w:tbl>
      <w:tblPr>
        <w:tblW w:w="9493" w:type="dxa"/>
        <w:tblLayout w:type="fixed"/>
        <w:tblLook w:val="04A0" w:firstRow="1" w:lastRow="0" w:firstColumn="1" w:lastColumn="0" w:noHBand="0" w:noVBand="1"/>
      </w:tblPr>
      <w:tblGrid>
        <w:gridCol w:w="2263"/>
        <w:gridCol w:w="1276"/>
        <w:gridCol w:w="992"/>
        <w:gridCol w:w="1276"/>
        <w:gridCol w:w="1276"/>
        <w:gridCol w:w="1276"/>
        <w:gridCol w:w="1134"/>
      </w:tblGrid>
      <w:tr w:rsidR="008424F2" w:rsidRPr="00D443ED" w14:paraId="7A5F6B94" w14:textId="77777777" w:rsidTr="00E95604">
        <w:trPr>
          <w:trHeight w:val="397"/>
        </w:trPr>
        <w:tc>
          <w:tcPr>
            <w:tcW w:w="2263" w:type="dxa"/>
            <w:tcBorders>
              <w:bottom w:val="single" w:sz="4" w:space="0" w:color="auto"/>
            </w:tcBorders>
            <w:shd w:val="clear" w:color="auto" w:fill="D9D9D9" w:themeFill="background1" w:themeFillShade="D9"/>
            <w:vAlign w:val="center"/>
          </w:tcPr>
          <w:p w14:paraId="1F62802C" w14:textId="77777777" w:rsidR="008424F2" w:rsidRPr="008424F2" w:rsidRDefault="008424F2" w:rsidP="00EC56C0">
            <w:pPr>
              <w:rPr>
                <w:rFonts w:eastAsia="Calibri" w:cs="Arial"/>
                <w:b/>
                <w:sz w:val="18"/>
                <w:szCs w:val="16"/>
              </w:rPr>
            </w:pPr>
            <w:r w:rsidRPr="008424F2">
              <w:rPr>
                <w:rFonts w:eastAsia="Calibri" w:cs="Arial"/>
                <w:b/>
                <w:sz w:val="18"/>
                <w:szCs w:val="16"/>
              </w:rPr>
              <w:t>Ingående byggnader</w:t>
            </w:r>
          </w:p>
        </w:tc>
        <w:tc>
          <w:tcPr>
            <w:tcW w:w="1276" w:type="dxa"/>
            <w:shd w:val="clear" w:color="auto" w:fill="D9D9D9" w:themeFill="background1" w:themeFillShade="D9"/>
          </w:tcPr>
          <w:p w14:paraId="20DBE863" w14:textId="77777777" w:rsidR="008424F2" w:rsidRPr="008424F2" w:rsidRDefault="008424F2" w:rsidP="00EC56C0">
            <w:pPr>
              <w:rPr>
                <w:rFonts w:eastAsia="Calibri" w:cs="Arial"/>
                <w:b/>
                <w:sz w:val="18"/>
                <w:szCs w:val="16"/>
              </w:rPr>
            </w:pPr>
            <w:r w:rsidRPr="008424F2">
              <w:rPr>
                <w:rFonts w:eastAsia="Calibri" w:cs="Arial"/>
                <w:b/>
                <w:sz w:val="18"/>
                <w:szCs w:val="16"/>
              </w:rPr>
              <w:t>Byggnads-klass</w:t>
            </w:r>
          </w:p>
        </w:tc>
        <w:tc>
          <w:tcPr>
            <w:tcW w:w="992" w:type="dxa"/>
            <w:shd w:val="clear" w:color="auto" w:fill="D9D9D9" w:themeFill="background1" w:themeFillShade="D9"/>
            <w:vAlign w:val="center"/>
          </w:tcPr>
          <w:p w14:paraId="2F6ED91F" w14:textId="77777777" w:rsidR="008424F2" w:rsidRPr="008424F2" w:rsidRDefault="008424F2" w:rsidP="00EC56C0">
            <w:pPr>
              <w:rPr>
                <w:rFonts w:eastAsia="Calibri" w:cs="Arial"/>
                <w:b/>
                <w:sz w:val="18"/>
                <w:szCs w:val="16"/>
              </w:rPr>
            </w:pPr>
            <w:r w:rsidRPr="008424F2">
              <w:rPr>
                <w:rFonts w:eastAsia="Calibri" w:cs="Arial"/>
                <w:b/>
                <w:sz w:val="18"/>
                <w:szCs w:val="16"/>
              </w:rPr>
              <w:t>Golvyta (m</w:t>
            </w:r>
            <w:r w:rsidRPr="008424F2">
              <w:rPr>
                <w:rFonts w:eastAsia="Calibri" w:cs="Arial"/>
                <w:b/>
                <w:sz w:val="18"/>
                <w:szCs w:val="16"/>
                <w:vertAlign w:val="superscript"/>
              </w:rPr>
              <w:t>2</w:t>
            </w:r>
            <w:r w:rsidRPr="008424F2">
              <w:rPr>
                <w:rFonts w:eastAsia="Calibri" w:cs="Arial"/>
                <w:b/>
                <w:sz w:val="18"/>
                <w:szCs w:val="16"/>
              </w:rPr>
              <w:t>)</w:t>
            </w:r>
          </w:p>
        </w:tc>
        <w:tc>
          <w:tcPr>
            <w:tcW w:w="1276" w:type="dxa"/>
            <w:shd w:val="clear" w:color="auto" w:fill="D9D9D9" w:themeFill="background1" w:themeFillShade="D9"/>
          </w:tcPr>
          <w:p w14:paraId="4A8C5077" w14:textId="77777777" w:rsidR="008424F2" w:rsidRPr="008424F2" w:rsidRDefault="008424F2" w:rsidP="008424F2">
            <w:pPr>
              <w:rPr>
                <w:rFonts w:eastAsia="Calibri" w:cs="Arial"/>
                <w:b/>
                <w:sz w:val="18"/>
                <w:szCs w:val="16"/>
              </w:rPr>
            </w:pPr>
            <w:r w:rsidRPr="008424F2">
              <w:rPr>
                <w:rFonts w:eastAsia="Calibri" w:cs="Arial"/>
                <w:b/>
                <w:sz w:val="18"/>
                <w:szCs w:val="16"/>
              </w:rPr>
              <w:t xml:space="preserve">Antal </w:t>
            </w:r>
            <w:r>
              <w:rPr>
                <w:rFonts w:eastAsia="Calibri" w:cs="Arial"/>
                <w:b/>
                <w:sz w:val="18"/>
                <w:szCs w:val="16"/>
              </w:rPr>
              <w:t>trapp-uppgångar</w:t>
            </w:r>
          </w:p>
        </w:tc>
        <w:tc>
          <w:tcPr>
            <w:tcW w:w="1276" w:type="dxa"/>
            <w:shd w:val="clear" w:color="auto" w:fill="D9D9D9" w:themeFill="background1" w:themeFillShade="D9"/>
            <w:vAlign w:val="center"/>
          </w:tcPr>
          <w:p w14:paraId="03F7D165" w14:textId="77777777" w:rsidR="008424F2" w:rsidRPr="008424F2" w:rsidRDefault="008424F2" w:rsidP="00EC56C0">
            <w:pPr>
              <w:rPr>
                <w:rFonts w:eastAsia="Calibri" w:cs="Arial"/>
                <w:b/>
                <w:sz w:val="18"/>
                <w:szCs w:val="16"/>
              </w:rPr>
            </w:pPr>
            <w:r w:rsidRPr="008424F2">
              <w:rPr>
                <w:rFonts w:eastAsia="Calibri" w:cs="Arial"/>
                <w:b/>
                <w:sz w:val="18"/>
                <w:szCs w:val="16"/>
              </w:rPr>
              <w:t>Antal våningsplan</w:t>
            </w:r>
          </w:p>
        </w:tc>
        <w:tc>
          <w:tcPr>
            <w:tcW w:w="1276" w:type="dxa"/>
            <w:shd w:val="clear" w:color="auto" w:fill="D9D9D9" w:themeFill="background1" w:themeFillShade="D9"/>
            <w:vAlign w:val="center"/>
          </w:tcPr>
          <w:p w14:paraId="5528B78D" w14:textId="77777777" w:rsidR="008424F2" w:rsidRPr="008424F2" w:rsidRDefault="008424F2" w:rsidP="00EC56C0">
            <w:pPr>
              <w:rPr>
                <w:rFonts w:eastAsia="Calibri" w:cs="Arial"/>
                <w:b/>
                <w:sz w:val="18"/>
                <w:szCs w:val="16"/>
              </w:rPr>
            </w:pPr>
            <w:r w:rsidRPr="008424F2">
              <w:rPr>
                <w:rFonts w:eastAsia="Calibri" w:cs="Arial"/>
                <w:b/>
                <w:sz w:val="18"/>
                <w:szCs w:val="16"/>
              </w:rPr>
              <w:t>Byggnads-år</w:t>
            </w:r>
          </w:p>
        </w:tc>
        <w:tc>
          <w:tcPr>
            <w:tcW w:w="1134" w:type="dxa"/>
            <w:shd w:val="clear" w:color="auto" w:fill="D9D9D9" w:themeFill="background1" w:themeFillShade="D9"/>
            <w:vAlign w:val="center"/>
          </w:tcPr>
          <w:p w14:paraId="16168E57" w14:textId="77777777" w:rsidR="008424F2" w:rsidRPr="008424F2" w:rsidRDefault="008424F2" w:rsidP="00EC56C0">
            <w:pPr>
              <w:rPr>
                <w:rFonts w:eastAsia="Calibri" w:cs="Arial"/>
                <w:b/>
                <w:sz w:val="18"/>
                <w:szCs w:val="16"/>
              </w:rPr>
            </w:pPr>
            <w:r w:rsidRPr="008424F2">
              <w:rPr>
                <w:rFonts w:eastAsia="Calibri" w:cs="Arial"/>
                <w:b/>
                <w:sz w:val="18"/>
                <w:szCs w:val="16"/>
              </w:rPr>
              <w:t>Ombyggt, år</w:t>
            </w:r>
          </w:p>
        </w:tc>
      </w:tr>
      <w:tr w:rsidR="008424F2" w:rsidRPr="00CE371C" w14:paraId="5925E48C" w14:textId="77777777" w:rsidTr="00E95604">
        <w:trPr>
          <w:trHeight w:val="397"/>
        </w:trPr>
        <w:tc>
          <w:tcPr>
            <w:tcW w:w="2263" w:type="dxa"/>
            <w:tcBorders>
              <w:bottom w:val="nil"/>
            </w:tcBorders>
            <w:vAlign w:val="center"/>
          </w:tcPr>
          <w:p w14:paraId="39AF1403" w14:textId="77777777" w:rsidR="008424F2" w:rsidRPr="008424F2" w:rsidRDefault="008424F2" w:rsidP="00910BC9">
            <w:pPr>
              <w:rPr>
                <w:rFonts w:eastAsia="Calibri" w:cs="Arial"/>
                <w:sz w:val="18"/>
              </w:rPr>
            </w:pPr>
            <w:r w:rsidRPr="008424F2">
              <w:rPr>
                <w:rFonts w:eastAsia="Calibri" w:cs="Arial"/>
                <w:sz w:val="18"/>
              </w:rPr>
              <w:t>Flerbostadshus</w:t>
            </w:r>
          </w:p>
        </w:tc>
        <w:tc>
          <w:tcPr>
            <w:tcW w:w="1276" w:type="dxa"/>
            <w:tcBorders>
              <w:bottom w:val="single" w:sz="4" w:space="0" w:color="auto"/>
            </w:tcBorders>
            <w:vAlign w:val="center"/>
          </w:tcPr>
          <w:p w14:paraId="0C9F8BB0" w14:textId="77777777" w:rsidR="008424F2" w:rsidRPr="008424F2" w:rsidRDefault="008424F2" w:rsidP="004D7E86">
            <w:pPr>
              <w:rPr>
                <w:rFonts w:eastAsia="Calibri" w:cs="Arial"/>
                <w:sz w:val="18"/>
              </w:rPr>
            </w:pPr>
            <w:r w:rsidRPr="008424F2">
              <w:rPr>
                <w:rFonts w:eastAsia="Calibri" w:cs="Arial"/>
                <w:sz w:val="18"/>
              </w:rPr>
              <w:t xml:space="preserve">Br. </w:t>
            </w:r>
            <w:r w:rsidR="004D7E86">
              <w:rPr>
                <w:rFonts w:eastAsia="Calibri" w:cs="Arial"/>
                <w:sz w:val="18"/>
              </w:rPr>
              <w:t>1</w:t>
            </w:r>
          </w:p>
        </w:tc>
        <w:tc>
          <w:tcPr>
            <w:tcW w:w="992" w:type="dxa"/>
            <w:tcBorders>
              <w:bottom w:val="single" w:sz="4" w:space="0" w:color="auto"/>
            </w:tcBorders>
            <w:vAlign w:val="center"/>
          </w:tcPr>
          <w:p w14:paraId="5FBE952F" w14:textId="6E80FFCC" w:rsidR="008424F2" w:rsidRPr="008424F2" w:rsidRDefault="00B70DDA" w:rsidP="007461DA">
            <w:pPr>
              <w:rPr>
                <w:rFonts w:eastAsia="Calibri" w:cs="Arial"/>
                <w:sz w:val="18"/>
              </w:rPr>
            </w:pPr>
            <w:r>
              <w:rPr>
                <w:rFonts w:eastAsia="Calibri" w:cs="Arial"/>
                <w:sz w:val="18"/>
              </w:rPr>
              <w:t>2124</w:t>
            </w:r>
          </w:p>
        </w:tc>
        <w:tc>
          <w:tcPr>
            <w:tcW w:w="1276" w:type="dxa"/>
            <w:tcBorders>
              <w:bottom w:val="single" w:sz="4" w:space="0" w:color="auto"/>
            </w:tcBorders>
            <w:vAlign w:val="center"/>
          </w:tcPr>
          <w:p w14:paraId="2D6E1965" w14:textId="0A86D843" w:rsidR="008424F2" w:rsidRPr="008424F2" w:rsidRDefault="006E2BCA" w:rsidP="008424F2">
            <w:pPr>
              <w:rPr>
                <w:rFonts w:eastAsia="Calibri" w:cs="Arial"/>
                <w:sz w:val="18"/>
                <w:highlight w:val="yellow"/>
              </w:rPr>
            </w:pPr>
            <w:r>
              <w:rPr>
                <w:rFonts w:eastAsia="Calibri" w:cs="Arial"/>
                <w:sz w:val="18"/>
              </w:rPr>
              <w:t>3</w:t>
            </w:r>
          </w:p>
        </w:tc>
        <w:tc>
          <w:tcPr>
            <w:tcW w:w="1276" w:type="dxa"/>
            <w:tcBorders>
              <w:bottom w:val="single" w:sz="4" w:space="0" w:color="auto"/>
            </w:tcBorders>
            <w:vAlign w:val="center"/>
          </w:tcPr>
          <w:p w14:paraId="73D1120D" w14:textId="747DCBC4" w:rsidR="008424F2" w:rsidRPr="008424F2" w:rsidRDefault="006E2BCA" w:rsidP="007461DA">
            <w:pPr>
              <w:rPr>
                <w:rFonts w:eastAsia="Calibri" w:cs="Arial"/>
                <w:sz w:val="18"/>
              </w:rPr>
            </w:pPr>
            <w:r>
              <w:rPr>
                <w:rFonts w:eastAsia="Calibri" w:cs="Arial"/>
                <w:sz w:val="18"/>
              </w:rPr>
              <w:t>4</w:t>
            </w:r>
          </w:p>
        </w:tc>
        <w:tc>
          <w:tcPr>
            <w:tcW w:w="1276" w:type="dxa"/>
            <w:tcBorders>
              <w:bottom w:val="single" w:sz="4" w:space="0" w:color="auto"/>
            </w:tcBorders>
            <w:vAlign w:val="center"/>
          </w:tcPr>
          <w:p w14:paraId="36AE7F2C" w14:textId="42BC8854" w:rsidR="008424F2" w:rsidRPr="008424F2" w:rsidRDefault="00E35825" w:rsidP="007461DA">
            <w:pPr>
              <w:rPr>
                <w:rFonts w:eastAsia="Calibri" w:cs="Arial"/>
                <w:sz w:val="18"/>
              </w:rPr>
            </w:pPr>
            <w:r>
              <w:rPr>
                <w:rFonts w:eastAsia="Calibri" w:cs="Arial"/>
                <w:sz w:val="18"/>
              </w:rPr>
              <w:t>201</w:t>
            </w:r>
            <w:r w:rsidR="00556F6A">
              <w:rPr>
                <w:rFonts w:eastAsia="Calibri" w:cs="Arial"/>
                <w:sz w:val="18"/>
              </w:rPr>
              <w:t>7</w:t>
            </w:r>
          </w:p>
        </w:tc>
        <w:tc>
          <w:tcPr>
            <w:tcW w:w="1134" w:type="dxa"/>
            <w:tcBorders>
              <w:bottom w:val="single" w:sz="4" w:space="0" w:color="auto"/>
            </w:tcBorders>
            <w:vAlign w:val="center"/>
          </w:tcPr>
          <w:p w14:paraId="5F519DF7" w14:textId="673C9314" w:rsidR="008424F2" w:rsidRPr="008424F2" w:rsidRDefault="008424F2" w:rsidP="007461DA">
            <w:pPr>
              <w:rPr>
                <w:rFonts w:eastAsia="Calibri" w:cs="Arial"/>
                <w:sz w:val="18"/>
              </w:rPr>
            </w:pPr>
          </w:p>
        </w:tc>
      </w:tr>
      <w:tr w:rsidR="00E76747" w:rsidRPr="00CE371C" w14:paraId="395656FA" w14:textId="77777777" w:rsidTr="00E95604">
        <w:trPr>
          <w:trHeight w:val="397"/>
        </w:trPr>
        <w:tc>
          <w:tcPr>
            <w:tcW w:w="2263" w:type="dxa"/>
            <w:tcBorders>
              <w:top w:val="nil"/>
              <w:bottom w:val="nil"/>
            </w:tcBorders>
            <w:vAlign w:val="center"/>
          </w:tcPr>
          <w:p w14:paraId="1DBDA435" w14:textId="77777777" w:rsidR="00E76747" w:rsidRPr="00E95604" w:rsidRDefault="00E76747" w:rsidP="00E76747">
            <w:pPr>
              <w:rPr>
                <w:rFonts w:eastAsia="Calibri" w:cs="Arial"/>
                <w:i/>
                <w:sz w:val="18"/>
              </w:rPr>
            </w:pPr>
            <w:r w:rsidRPr="00E95604">
              <w:rPr>
                <w:rFonts w:eastAsia="Calibri" w:cs="Arial"/>
                <w:i/>
                <w:sz w:val="18"/>
              </w:rPr>
              <w:t>Stomme</w:t>
            </w:r>
          </w:p>
        </w:tc>
        <w:tc>
          <w:tcPr>
            <w:tcW w:w="7230" w:type="dxa"/>
            <w:gridSpan w:val="6"/>
            <w:tcBorders>
              <w:bottom w:val="single" w:sz="4" w:space="0" w:color="auto"/>
            </w:tcBorders>
            <w:vAlign w:val="center"/>
          </w:tcPr>
          <w:p w14:paraId="0F513476" w14:textId="77777777" w:rsidR="00E76747" w:rsidRPr="00E76747" w:rsidRDefault="00000000" w:rsidP="00E95604">
            <w:pPr>
              <w:rPr>
                <w:rFonts w:ascii="MS Mincho" w:eastAsia="MS Mincho" w:hAnsi="MS Mincho" w:cs="MS Mincho"/>
                <w:sz w:val="18"/>
                <w:szCs w:val="16"/>
              </w:rPr>
            </w:pPr>
            <w:sdt>
              <w:sdtPr>
                <w:rPr>
                  <w:rFonts w:ascii="MS Mincho" w:eastAsia="MS Mincho" w:hAnsi="MS Mincho" w:cs="MS Mincho" w:hint="eastAsia"/>
                  <w:sz w:val="18"/>
                  <w:szCs w:val="16"/>
                </w:rPr>
                <w:id w:val="90138790"/>
                <w14:checkbox>
                  <w14:checked w14:val="0"/>
                  <w14:checkedState w14:val="2612" w14:font="MS Gothic"/>
                  <w14:uncheckedState w14:val="2610" w14:font="MS Gothic"/>
                </w14:checkbox>
              </w:sdtPr>
              <w:sdtContent>
                <w:r w:rsidR="00E76747" w:rsidRPr="00DD324A">
                  <w:rPr>
                    <w:rFonts w:ascii="MS Mincho" w:eastAsia="MS Mincho" w:hAnsi="MS Mincho" w:cs="MS Mincho" w:hint="eastAsia"/>
                    <w:sz w:val="18"/>
                    <w:szCs w:val="16"/>
                  </w:rPr>
                  <w:t>☐</w:t>
                </w:r>
              </w:sdtContent>
            </w:sdt>
            <w:r w:rsidR="00E76747" w:rsidRPr="00DD324A">
              <w:rPr>
                <w:rFonts w:eastAsia="Calibri" w:cs="Arial"/>
                <w:sz w:val="18"/>
                <w:szCs w:val="16"/>
              </w:rPr>
              <w:t xml:space="preserve">  Trä  </w:t>
            </w:r>
            <w:sdt>
              <w:sdtPr>
                <w:rPr>
                  <w:rFonts w:ascii="MS Mincho" w:eastAsia="MS Mincho" w:hAnsi="MS Mincho" w:cs="MS Mincho" w:hint="eastAsia"/>
                  <w:sz w:val="18"/>
                  <w:szCs w:val="16"/>
                </w:rPr>
                <w:id w:val="-830827889"/>
                <w14:checkbox>
                  <w14:checked w14:val="0"/>
                  <w14:checkedState w14:val="2612" w14:font="MS Gothic"/>
                  <w14:uncheckedState w14:val="2610" w14:font="MS Gothic"/>
                </w14:checkbox>
              </w:sdtPr>
              <w:sdtContent>
                <w:r w:rsidR="00E76747" w:rsidRPr="00DD324A">
                  <w:rPr>
                    <w:rFonts w:ascii="MS Mincho" w:eastAsia="MS Mincho" w:hAnsi="MS Mincho" w:cs="MS Mincho" w:hint="eastAsia"/>
                    <w:sz w:val="18"/>
                    <w:szCs w:val="16"/>
                  </w:rPr>
                  <w:t>☐</w:t>
                </w:r>
              </w:sdtContent>
            </w:sdt>
            <w:r w:rsidR="00E76747" w:rsidRPr="00DD324A">
              <w:rPr>
                <w:rFonts w:eastAsia="Calibri" w:cs="Arial"/>
                <w:sz w:val="18"/>
                <w:szCs w:val="16"/>
              </w:rPr>
              <w:t xml:space="preserve">  </w:t>
            </w:r>
            <w:r w:rsidR="00E95604" w:rsidRPr="00DD324A">
              <w:rPr>
                <w:rFonts w:eastAsia="Calibri" w:cs="Arial"/>
                <w:sz w:val="18"/>
                <w:szCs w:val="16"/>
              </w:rPr>
              <w:t>Stål</w:t>
            </w:r>
            <w:r w:rsidR="00E76747" w:rsidRPr="00DD324A">
              <w:rPr>
                <w:rFonts w:eastAsia="Calibri" w:cs="Arial"/>
                <w:sz w:val="18"/>
                <w:szCs w:val="16"/>
              </w:rPr>
              <w:t xml:space="preserve">   </w:t>
            </w:r>
            <w:sdt>
              <w:sdtPr>
                <w:rPr>
                  <w:rFonts w:ascii="MS Mincho" w:eastAsia="MS Mincho" w:hAnsi="MS Mincho" w:cs="MS Mincho" w:hint="eastAsia"/>
                  <w:sz w:val="18"/>
                  <w:szCs w:val="16"/>
                </w:rPr>
                <w:id w:val="36089659"/>
                <w14:checkbox>
                  <w14:checked w14:val="1"/>
                  <w14:checkedState w14:val="2612" w14:font="MS Gothic"/>
                  <w14:uncheckedState w14:val="2610" w14:font="MS Gothic"/>
                </w14:checkbox>
              </w:sdtPr>
              <w:sdtContent>
                <w:r w:rsidR="004D7E86" w:rsidRPr="00DD324A">
                  <w:rPr>
                    <w:rFonts w:ascii="MS Gothic" w:eastAsia="MS Gothic" w:hAnsi="MS Gothic" w:cs="MS Mincho" w:hint="eastAsia"/>
                    <w:sz w:val="18"/>
                    <w:szCs w:val="16"/>
                  </w:rPr>
                  <w:t>☒</w:t>
                </w:r>
              </w:sdtContent>
            </w:sdt>
            <w:r w:rsidR="00E76747" w:rsidRPr="00DD324A">
              <w:rPr>
                <w:rFonts w:eastAsia="Calibri" w:cs="Arial"/>
                <w:sz w:val="18"/>
                <w:szCs w:val="16"/>
              </w:rPr>
              <w:t xml:space="preserve">  Betong  </w:t>
            </w:r>
            <w:sdt>
              <w:sdtPr>
                <w:rPr>
                  <w:rFonts w:ascii="MS Mincho" w:eastAsia="MS Mincho" w:hAnsi="MS Mincho" w:cs="MS Mincho" w:hint="eastAsia"/>
                  <w:sz w:val="18"/>
                  <w:szCs w:val="16"/>
                </w:rPr>
                <w:id w:val="-1439748583"/>
                <w14:checkbox>
                  <w14:checked w14:val="0"/>
                  <w14:checkedState w14:val="2612" w14:font="MS Gothic"/>
                  <w14:uncheckedState w14:val="2610" w14:font="MS Gothic"/>
                </w14:checkbox>
              </w:sdtPr>
              <w:sdtContent>
                <w:r w:rsidR="00E76747" w:rsidRPr="00DD324A">
                  <w:rPr>
                    <w:rFonts w:ascii="MS Mincho" w:eastAsia="MS Mincho" w:hAnsi="MS Mincho" w:cs="MS Mincho" w:hint="eastAsia"/>
                    <w:sz w:val="18"/>
                    <w:szCs w:val="16"/>
                  </w:rPr>
                  <w:t>☐</w:t>
                </w:r>
              </w:sdtContent>
            </w:sdt>
            <w:r w:rsidR="00E76747" w:rsidRPr="00DD324A">
              <w:rPr>
                <w:rFonts w:eastAsia="Calibri" w:cs="Arial"/>
                <w:sz w:val="18"/>
                <w:szCs w:val="16"/>
              </w:rPr>
              <w:t xml:space="preserve">  Annat  </w:t>
            </w:r>
            <w:r w:rsidR="00E76747" w:rsidRPr="00DD324A">
              <w:rPr>
                <w:rFonts w:eastAsia="Calibri" w:cs="Arial"/>
                <w:sz w:val="18"/>
                <w:szCs w:val="16"/>
              </w:rPr>
              <w:fldChar w:fldCharType="begin">
                <w:ffData>
                  <w:name w:val="Text70"/>
                  <w:enabled/>
                  <w:calcOnExit w:val="0"/>
                  <w:textInput/>
                </w:ffData>
              </w:fldChar>
            </w:r>
            <w:bookmarkStart w:id="9" w:name="Text70"/>
            <w:r w:rsidR="00E76747" w:rsidRPr="00DD324A">
              <w:rPr>
                <w:rFonts w:eastAsia="Calibri" w:cs="Arial"/>
                <w:sz w:val="18"/>
                <w:szCs w:val="16"/>
              </w:rPr>
              <w:instrText xml:space="preserve"> FORMTEXT </w:instrText>
            </w:r>
            <w:r w:rsidR="00E76747" w:rsidRPr="00DD324A">
              <w:rPr>
                <w:rFonts w:eastAsia="Calibri" w:cs="Arial"/>
                <w:sz w:val="18"/>
                <w:szCs w:val="16"/>
              </w:rPr>
            </w:r>
            <w:r w:rsidR="00E76747" w:rsidRPr="00DD324A">
              <w:rPr>
                <w:rFonts w:eastAsia="Calibri" w:cs="Arial"/>
                <w:sz w:val="18"/>
                <w:szCs w:val="16"/>
              </w:rPr>
              <w:fldChar w:fldCharType="separate"/>
            </w:r>
            <w:r w:rsidR="00E76747" w:rsidRPr="00DD324A">
              <w:rPr>
                <w:rFonts w:eastAsia="Calibri" w:cs="Arial"/>
                <w:noProof/>
                <w:sz w:val="18"/>
                <w:szCs w:val="16"/>
              </w:rPr>
              <w:t> </w:t>
            </w:r>
            <w:r w:rsidR="00E76747" w:rsidRPr="00DD324A">
              <w:rPr>
                <w:rFonts w:eastAsia="Calibri" w:cs="Arial"/>
                <w:noProof/>
                <w:sz w:val="18"/>
                <w:szCs w:val="16"/>
              </w:rPr>
              <w:t> </w:t>
            </w:r>
            <w:r w:rsidR="00E76747" w:rsidRPr="00DD324A">
              <w:rPr>
                <w:rFonts w:eastAsia="Calibri" w:cs="Arial"/>
                <w:noProof/>
                <w:sz w:val="18"/>
                <w:szCs w:val="16"/>
              </w:rPr>
              <w:t> </w:t>
            </w:r>
            <w:r w:rsidR="00E76747" w:rsidRPr="00DD324A">
              <w:rPr>
                <w:rFonts w:eastAsia="Calibri" w:cs="Arial"/>
                <w:noProof/>
                <w:sz w:val="18"/>
                <w:szCs w:val="16"/>
              </w:rPr>
              <w:t> </w:t>
            </w:r>
            <w:r w:rsidR="00E76747" w:rsidRPr="00DD324A">
              <w:rPr>
                <w:rFonts w:eastAsia="Calibri" w:cs="Arial"/>
                <w:noProof/>
                <w:sz w:val="18"/>
                <w:szCs w:val="16"/>
              </w:rPr>
              <w:t> </w:t>
            </w:r>
            <w:r w:rsidR="00E76747" w:rsidRPr="00DD324A">
              <w:rPr>
                <w:rFonts w:eastAsia="Calibri" w:cs="Arial"/>
                <w:sz w:val="18"/>
                <w:szCs w:val="16"/>
              </w:rPr>
              <w:fldChar w:fldCharType="end"/>
            </w:r>
            <w:bookmarkEnd w:id="9"/>
          </w:p>
        </w:tc>
      </w:tr>
      <w:tr w:rsidR="00E76747" w:rsidRPr="00CE371C" w14:paraId="5286E855" w14:textId="77777777" w:rsidTr="00E76747">
        <w:trPr>
          <w:trHeight w:val="397"/>
        </w:trPr>
        <w:tc>
          <w:tcPr>
            <w:tcW w:w="2263" w:type="dxa"/>
            <w:tcBorders>
              <w:top w:val="nil"/>
              <w:bottom w:val="nil"/>
            </w:tcBorders>
            <w:vAlign w:val="center"/>
          </w:tcPr>
          <w:p w14:paraId="405392EE" w14:textId="77777777" w:rsidR="00E76747" w:rsidRPr="00E95604" w:rsidRDefault="00E76747" w:rsidP="00910BC9">
            <w:pPr>
              <w:rPr>
                <w:rFonts w:eastAsia="Calibri" w:cs="Arial"/>
                <w:i/>
                <w:sz w:val="18"/>
              </w:rPr>
            </w:pPr>
            <w:r w:rsidRPr="00E95604">
              <w:rPr>
                <w:rFonts w:eastAsia="Calibri" w:cs="Arial"/>
                <w:i/>
                <w:sz w:val="18"/>
              </w:rPr>
              <w:t>Yttervägg</w:t>
            </w:r>
          </w:p>
        </w:tc>
        <w:tc>
          <w:tcPr>
            <w:tcW w:w="7230" w:type="dxa"/>
            <w:gridSpan w:val="6"/>
            <w:tcBorders>
              <w:bottom w:val="single" w:sz="4" w:space="0" w:color="auto"/>
            </w:tcBorders>
            <w:vAlign w:val="center"/>
          </w:tcPr>
          <w:p w14:paraId="613893B1" w14:textId="427D61F4" w:rsidR="00E76747" w:rsidRPr="008424F2" w:rsidRDefault="006E2BCA" w:rsidP="007461DA">
            <w:pPr>
              <w:rPr>
                <w:rFonts w:eastAsia="Calibri" w:cs="Arial"/>
                <w:sz w:val="18"/>
                <w:highlight w:val="yellow"/>
              </w:rPr>
            </w:pPr>
            <w:r>
              <w:rPr>
                <w:rFonts w:eastAsia="Calibri" w:cs="Arial"/>
                <w:sz w:val="18"/>
              </w:rPr>
              <w:t>Puts med inslag av skivbeklädnad, mineralull och betong</w:t>
            </w:r>
            <w:r w:rsidR="003E7B42">
              <w:rPr>
                <w:rFonts w:eastAsia="Calibri" w:cs="Arial"/>
                <w:sz w:val="18"/>
              </w:rPr>
              <w:t xml:space="preserve"> </w:t>
            </w:r>
            <w:r>
              <w:rPr>
                <w:rFonts w:eastAsia="Calibri" w:cs="Arial"/>
                <w:sz w:val="18"/>
              </w:rPr>
              <w:t>respektive trästomme (utfackningsvägg).</w:t>
            </w:r>
          </w:p>
        </w:tc>
      </w:tr>
      <w:tr w:rsidR="00E76747" w:rsidRPr="00CE371C" w14:paraId="461E0921" w14:textId="77777777" w:rsidTr="00934EFE">
        <w:trPr>
          <w:trHeight w:val="397"/>
        </w:trPr>
        <w:tc>
          <w:tcPr>
            <w:tcW w:w="2263" w:type="dxa"/>
            <w:tcBorders>
              <w:top w:val="nil"/>
              <w:bottom w:val="single" w:sz="4" w:space="0" w:color="auto"/>
            </w:tcBorders>
            <w:vAlign w:val="center"/>
          </w:tcPr>
          <w:p w14:paraId="1C8BE876" w14:textId="77777777" w:rsidR="00E76747" w:rsidRPr="00E95604" w:rsidRDefault="00E76747" w:rsidP="00910BC9">
            <w:pPr>
              <w:rPr>
                <w:rFonts w:eastAsia="Calibri" w:cs="Arial"/>
                <w:i/>
                <w:sz w:val="18"/>
              </w:rPr>
            </w:pPr>
            <w:r w:rsidRPr="00E95604">
              <w:rPr>
                <w:rFonts w:eastAsia="Calibri" w:cs="Arial"/>
                <w:i/>
                <w:sz w:val="18"/>
              </w:rPr>
              <w:t>Yttertak</w:t>
            </w:r>
          </w:p>
        </w:tc>
        <w:tc>
          <w:tcPr>
            <w:tcW w:w="7230" w:type="dxa"/>
            <w:gridSpan w:val="6"/>
            <w:tcBorders>
              <w:bottom w:val="single" w:sz="4" w:space="0" w:color="auto"/>
            </w:tcBorders>
            <w:vAlign w:val="center"/>
          </w:tcPr>
          <w:p w14:paraId="3E61B9B4" w14:textId="223DB0BA" w:rsidR="00E76747" w:rsidRPr="00E76747" w:rsidRDefault="006E2BCA" w:rsidP="007461DA">
            <w:pPr>
              <w:rPr>
                <w:rFonts w:ascii="MS Mincho" w:eastAsia="MS Mincho" w:hAnsi="MS Mincho" w:cs="MS Mincho"/>
                <w:sz w:val="18"/>
                <w:szCs w:val="16"/>
              </w:rPr>
            </w:pPr>
            <w:r>
              <w:rPr>
                <w:rFonts w:eastAsia="Calibri" w:cs="Arial"/>
                <w:sz w:val="18"/>
              </w:rPr>
              <w:t xml:space="preserve">Har utförts delvis </w:t>
            </w:r>
            <w:proofErr w:type="spellStart"/>
            <w:r>
              <w:rPr>
                <w:rFonts w:eastAsia="Calibri" w:cs="Arial"/>
                <w:sz w:val="18"/>
              </w:rPr>
              <w:t>uppstolpat</w:t>
            </w:r>
            <w:proofErr w:type="spellEnd"/>
            <w:r>
              <w:rPr>
                <w:rFonts w:eastAsia="Calibri" w:cs="Arial"/>
                <w:sz w:val="18"/>
              </w:rPr>
              <w:t xml:space="preserve"> på bjälklag av betong. Tak har beklädnad av tegelpannor.</w:t>
            </w:r>
          </w:p>
        </w:tc>
      </w:tr>
      <w:tr w:rsidR="00E95604" w:rsidRPr="008424F2" w14:paraId="604A5309" w14:textId="77777777" w:rsidTr="00934EFE">
        <w:trPr>
          <w:trHeight w:val="397"/>
        </w:trPr>
        <w:tc>
          <w:tcPr>
            <w:tcW w:w="2263" w:type="dxa"/>
            <w:tcBorders>
              <w:bottom w:val="nil"/>
            </w:tcBorders>
            <w:vAlign w:val="center"/>
          </w:tcPr>
          <w:p w14:paraId="09510F8F" w14:textId="2CD80CB8" w:rsidR="00E95604" w:rsidRPr="008424F2" w:rsidRDefault="00682DCC" w:rsidP="00934EFE">
            <w:pPr>
              <w:rPr>
                <w:rFonts w:eastAsia="Calibri" w:cs="Arial"/>
                <w:sz w:val="18"/>
              </w:rPr>
            </w:pPr>
            <w:r>
              <w:rPr>
                <w:rFonts w:eastAsia="Calibri" w:cs="Arial"/>
                <w:sz w:val="18"/>
              </w:rPr>
              <w:t>Radhus</w:t>
            </w:r>
          </w:p>
        </w:tc>
        <w:tc>
          <w:tcPr>
            <w:tcW w:w="1276" w:type="dxa"/>
            <w:tcBorders>
              <w:bottom w:val="single" w:sz="4" w:space="0" w:color="auto"/>
            </w:tcBorders>
            <w:vAlign w:val="center"/>
          </w:tcPr>
          <w:p w14:paraId="05CE88E4" w14:textId="77777777" w:rsidR="00E95604" w:rsidRPr="008424F2" w:rsidRDefault="00E95604" w:rsidP="004D7E86">
            <w:pPr>
              <w:rPr>
                <w:rFonts w:eastAsia="Calibri" w:cs="Arial"/>
                <w:sz w:val="18"/>
              </w:rPr>
            </w:pPr>
            <w:r w:rsidRPr="008424F2">
              <w:rPr>
                <w:rFonts w:eastAsia="Calibri" w:cs="Arial"/>
                <w:sz w:val="18"/>
              </w:rPr>
              <w:t xml:space="preserve">Br. </w:t>
            </w:r>
            <w:r w:rsidR="004D7E86">
              <w:rPr>
                <w:rFonts w:eastAsia="Calibri" w:cs="Arial"/>
                <w:sz w:val="18"/>
              </w:rPr>
              <w:t>1</w:t>
            </w:r>
          </w:p>
        </w:tc>
        <w:tc>
          <w:tcPr>
            <w:tcW w:w="992" w:type="dxa"/>
            <w:tcBorders>
              <w:bottom w:val="single" w:sz="4" w:space="0" w:color="auto"/>
            </w:tcBorders>
            <w:vAlign w:val="center"/>
          </w:tcPr>
          <w:p w14:paraId="5F663F2F" w14:textId="0BA546B1" w:rsidR="00E95604" w:rsidRPr="008424F2" w:rsidRDefault="00B70DDA" w:rsidP="00934EFE">
            <w:pPr>
              <w:rPr>
                <w:rFonts w:eastAsia="Calibri" w:cs="Arial"/>
                <w:sz w:val="18"/>
              </w:rPr>
            </w:pPr>
            <w:r>
              <w:rPr>
                <w:rFonts w:eastAsia="Calibri" w:cs="Arial"/>
                <w:sz w:val="18"/>
              </w:rPr>
              <w:t>752</w:t>
            </w:r>
          </w:p>
        </w:tc>
        <w:tc>
          <w:tcPr>
            <w:tcW w:w="1276" w:type="dxa"/>
            <w:tcBorders>
              <w:bottom w:val="single" w:sz="4" w:space="0" w:color="auto"/>
            </w:tcBorders>
            <w:vAlign w:val="center"/>
          </w:tcPr>
          <w:p w14:paraId="7092DC4B" w14:textId="416A423F" w:rsidR="00E95604" w:rsidRPr="008424F2" w:rsidRDefault="00B73632" w:rsidP="00934EFE">
            <w:pPr>
              <w:rPr>
                <w:rFonts w:eastAsia="Calibri" w:cs="Arial"/>
                <w:sz w:val="18"/>
                <w:highlight w:val="yellow"/>
              </w:rPr>
            </w:pPr>
            <w:r w:rsidRPr="00B73632">
              <w:rPr>
                <w:rFonts w:eastAsia="Calibri" w:cs="Arial"/>
                <w:sz w:val="18"/>
              </w:rPr>
              <w:t>2st radhus</w:t>
            </w:r>
            <w:r w:rsidR="00FF6853">
              <w:rPr>
                <w:rFonts w:eastAsia="Calibri" w:cs="Arial"/>
                <w:sz w:val="18"/>
              </w:rPr>
              <w:t>, ett plan</w:t>
            </w:r>
          </w:p>
        </w:tc>
        <w:tc>
          <w:tcPr>
            <w:tcW w:w="1276" w:type="dxa"/>
            <w:tcBorders>
              <w:bottom w:val="single" w:sz="4" w:space="0" w:color="auto"/>
            </w:tcBorders>
            <w:vAlign w:val="center"/>
          </w:tcPr>
          <w:p w14:paraId="4D1A0A81" w14:textId="4253C360" w:rsidR="00E95604" w:rsidRPr="008424F2" w:rsidRDefault="00B73632" w:rsidP="00934EFE">
            <w:pPr>
              <w:rPr>
                <w:rFonts w:eastAsia="Calibri" w:cs="Arial"/>
                <w:sz w:val="18"/>
              </w:rPr>
            </w:pPr>
            <w:r>
              <w:rPr>
                <w:rFonts w:eastAsia="Calibri" w:cs="Arial"/>
                <w:sz w:val="18"/>
              </w:rPr>
              <w:t>1</w:t>
            </w:r>
          </w:p>
        </w:tc>
        <w:tc>
          <w:tcPr>
            <w:tcW w:w="1276" w:type="dxa"/>
            <w:tcBorders>
              <w:bottom w:val="single" w:sz="4" w:space="0" w:color="auto"/>
            </w:tcBorders>
            <w:vAlign w:val="center"/>
          </w:tcPr>
          <w:p w14:paraId="7B11C802" w14:textId="677E6C69" w:rsidR="00E95604" w:rsidRPr="008424F2" w:rsidRDefault="00B73632" w:rsidP="00934EFE">
            <w:pPr>
              <w:rPr>
                <w:rFonts w:eastAsia="Calibri" w:cs="Arial"/>
                <w:sz w:val="18"/>
              </w:rPr>
            </w:pPr>
            <w:r>
              <w:rPr>
                <w:rFonts w:eastAsia="Calibri" w:cs="Arial"/>
                <w:sz w:val="18"/>
              </w:rPr>
              <w:t>2017</w:t>
            </w:r>
          </w:p>
        </w:tc>
        <w:tc>
          <w:tcPr>
            <w:tcW w:w="1134" w:type="dxa"/>
            <w:tcBorders>
              <w:bottom w:val="single" w:sz="4" w:space="0" w:color="auto"/>
            </w:tcBorders>
            <w:vAlign w:val="center"/>
          </w:tcPr>
          <w:p w14:paraId="7432EA10" w14:textId="280942BD" w:rsidR="00E95604" w:rsidRPr="008424F2" w:rsidRDefault="00E95604" w:rsidP="00934EFE">
            <w:pPr>
              <w:rPr>
                <w:rFonts w:eastAsia="Calibri" w:cs="Arial"/>
                <w:sz w:val="18"/>
              </w:rPr>
            </w:pPr>
          </w:p>
        </w:tc>
      </w:tr>
      <w:tr w:rsidR="00E95604" w:rsidRPr="00CE371C" w14:paraId="16FF14CC" w14:textId="77777777" w:rsidTr="00E95604">
        <w:trPr>
          <w:trHeight w:val="397"/>
        </w:trPr>
        <w:tc>
          <w:tcPr>
            <w:tcW w:w="2263" w:type="dxa"/>
            <w:tcBorders>
              <w:top w:val="nil"/>
              <w:bottom w:val="nil"/>
            </w:tcBorders>
            <w:vAlign w:val="center"/>
          </w:tcPr>
          <w:p w14:paraId="1E60576A" w14:textId="77777777" w:rsidR="00E95604" w:rsidRPr="00E95604" w:rsidRDefault="00E95604" w:rsidP="00E95604">
            <w:pPr>
              <w:rPr>
                <w:rFonts w:eastAsia="Calibri" w:cs="Arial"/>
                <w:i/>
                <w:sz w:val="18"/>
              </w:rPr>
            </w:pPr>
            <w:r w:rsidRPr="00E95604">
              <w:rPr>
                <w:rFonts w:eastAsia="Calibri" w:cs="Arial"/>
                <w:i/>
                <w:sz w:val="18"/>
              </w:rPr>
              <w:t>Stomme</w:t>
            </w:r>
          </w:p>
        </w:tc>
        <w:tc>
          <w:tcPr>
            <w:tcW w:w="7230" w:type="dxa"/>
            <w:gridSpan w:val="6"/>
            <w:tcBorders>
              <w:bottom w:val="single" w:sz="4" w:space="0" w:color="auto"/>
            </w:tcBorders>
            <w:vAlign w:val="center"/>
          </w:tcPr>
          <w:p w14:paraId="71063A7F" w14:textId="282063DC" w:rsidR="00E95604" w:rsidRPr="00E76747" w:rsidRDefault="00000000" w:rsidP="00E95604">
            <w:pPr>
              <w:rPr>
                <w:rFonts w:ascii="MS Mincho" w:eastAsia="MS Mincho" w:hAnsi="MS Mincho" w:cs="MS Mincho"/>
                <w:sz w:val="18"/>
                <w:szCs w:val="16"/>
              </w:rPr>
            </w:pPr>
            <w:sdt>
              <w:sdtPr>
                <w:rPr>
                  <w:rFonts w:ascii="MS Mincho" w:eastAsia="MS Mincho" w:hAnsi="MS Mincho" w:cs="MS Mincho" w:hint="eastAsia"/>
                  <w:sz w:val="18"/>
                  <w:szCs w:val="16"/>
                </w:rPr>
                <w:id w:val="-37368336"/>
                <w14:checkbox>
                  <w14:checked w14:val="0"/>
                  <w14:checkedState w14:val="2612" w14:font="MS Gothic"/>
                  <w14:uncheckedState w14:val="2610" w14:font="MS Gothic"/>
                </w14:checkbox>
              </w:sdtPr>
              <w:sdtContent>
                <w:r w:rsidR="00E95604" w:rsidRPr="00DD324A">
                  <w:rPr>
                    <w:rFonts w:ascii="MS Mincho" w:eastAsia="MS Mincho" w:hAnsi="MS Mincho" w:cs="MS Mincho" w:hint="eastAsia"/>
                    <w:sz w:val="18"/>
                    <w:szCs w:val="16"/>
                  </w:rPr>
                  <w:t>☐</w:t>
                </w:r>
              </w:sdtContent>
            </w:sdt>
            <w:r w:rsidR="00E95604" w:rsidRPr="00DD324A">
              <w:rPr>
                <w:rFonts w:eastAsia="Calibri" w:cs="Arial"/>
                <w:sz w:val="18"/>
                <w:szCs w:val="16"/>
              </w:rPr>
              <w:t xml:space="preserve">  Trä  </w:t>
            </w:r>
            <w:sdt>
              <w:sdtPr>
                <w:rPr>
                  <w:rFonts w:ascii="MS Mincho" w:eastAsia="MS Mincho" w:hAnsi="MS Mincho" w:cs="MS Mincho" w:hint="eastAsia"/>
                  <w:sz w:val="18"/>
                  <w:szCs w:val="16"/>
                </w:rPr>
                <w:id w:val="-759217069"/>
                <w14:checkbox>
                  <w14:checked w14:val="0"/>
                  <w14:checkedState w14:val="2612" w14:font="MS Gothic"/>
                  <w14:uncheckedState w14:val="2610" w14:font="MS Gothic"/>
                </w14:checkbox>
              </w:sdtPr>
              <w:sdtContent>
                <w:r w:rsidR="00E95604" w:rsidRPr="00DD324A">
                  <w:rPr>
                    <w:rFonts w:ascii="MS Mincho" w:eastAsia="MS Mincho" w:hAnsi="MS Mincho" w:cs="MS Mincho" w:hint="eastAsia"/>
                    <w:sz w:val="18"/>
                    <w:szCs w:val="16"/>
                  </w:rPr>
                  <w:t>☐</w:t>
                </w:r>
              </w:sdtContent>
            </w:sdt>
            <w:r w:rsidR="00E95604" w:rsidRPr="00DD324A">
              <w:rPr>
                <w:rFonts w:eastAsia="Calibri" w:cs="Arial"/>
                <w:sz w:val="18"/>
                <w:szCs w:val="16"/>
              </w:rPr>
              <w:t xml:space="preserve">  Stål   </w:t>
            </w:r>
            <w:sdt>
              <w:sdtPr>
                <w:rPr>
                  <w:rFonts w:ascii="MS Mincho" w:eastAsia="MS Mincho" w:hAnsi="MS Mincho" w:cs="MS Mincho" w:hint="eastAsia"/>
                  <w:sz w:val="18"/>
                  <w:szCs w:val="16"/>
                </w:rPr>
                <w:id w:val="1846127054"/>
                <w14:checkbox>
                  <w14:checked w14:val="0"/>
                  <w14:checkedState w14:val="2612" w14:font="MS Gothic"/>
                  <w14:uncheckedState w14:val="2610" w14:font="MS Gothic"/>
                </w14:checkbox>
              </w:sdtPr>
              <w:sdtContent>
                <w:r w:rsidR="00682DCC">
                  <w:rPr>
                    <w:rFonts w:ascii="MS Gothic" w:eastAsia="MS Gothic" w:hAnsi="MS Gothic" w:cs="MS Mincho" w:hint="eastAsia"/>
                    <w:sz w:val="18"/>
                    <w:szCs w:val="16"/>
                  </w:rPr>
                  <w:t>☐</w:t>
                </w:r>
              </w:sdtContent>
            </w:sdt>
            <w:r w:rsidR="00E95604" w:rsidRPr="00DD324A">
              <w:rPr>
                <w:rFonts w:eastAsia="Calibri" w:cs="Arial"/>
                <w:sz w:val="18"/>
                <w:szCs w:val="16"/>
              </w:rPr>
              <w:t xml:space="preserve">  Betong  </w:t>
            </w:r>
            <w:sdt>
              <w:sdtPr>
                <w:rPr>
                  <w:rFonts w:ascii="MS Mincho" w:eastAsia="MS Mincho" w:hAnsi="MS Mincho" w:cs="MS Mincho" w:hint="eastAsia"/>
                  <w:sz w:val="18"/>
                  <w:szCs w:val="16"/>
                </w:rPr>
                <w:id w:val="-1511526216"/>
                <w14:checkbox>
                  <w14:checked w14:val="0"/>
                  <w14:checkedState w14:val="2612" w14:font="MS Gothic"/>
                  <w14:uncheckedState w14:val="2610" w14:font="MS Gothic"/>
                </w14:checkbox>
              </w:sdtPr>
              <w:sdtContent>
                <w:r w:rsidR="00E95604" w:rsidRPr="00DD324A">
                  <w:rPr>
                    <w:rFonts w:ascii="MS Mincho" w:eastAsia="MS Mincho" w:hAnsi="MS Mincho" w:cs="MS Mincho" w:hint="eastAsia"/>
                    <w:sz w:val="18"/>
                    <w:szCs w:val="16"/>
                  </w:rPr>
                  <w:t>☐</w:t>
                </w:r>
              </w:sdtContent>
            </w:sdt>
            <w:r w:rsidR="00E95604" w:rsidRPr="00DD324A">
              <w:rPr>
                <w:rFonts w:eastAsia="Calibri" w:cs="Arial"/>
                <w:sz w:val="18"/>
                <w:szCs w:val="16"/>
              </w:rPr>
              <w:t xml:space="preserve">  Annat  </w:t>
            </w:r>
            <w:r w:rsidR="00E95604" w:rsidRPr="00DD324A">
              <w:rPr>
                <w:rFonts w:eastAsia="Calibri" w:cs="Arial"/>
                <w:sz w:val="18"/>
                <w:szCs w:val="16"/>
              </w:rPr>
              <w:fldChar w:fldCharType="begin">
                <w:ffData>
                  <w:name w:val="Text70"/>
                  <w:enabled/>
                  <w:calcOnExit w:val="0"/>
                  <w:textInput/>
                </w:ffData>
              </w:fldChar>
            </w:r>
            <w:r w:rsidR="00E95604" w:rsidRPr="00DD324A">
              <w:rPr>
                <w:rFonts w:eastAsia="Calibri" w:cs="Arial"/>
                <w:sz w:val="18"/>
                <w:szCs w:val="16"/>
              </w:rPr>
              <w:instrText xml:space="preserve"> FORMTEXT </w:instrText>
            </w:r>
            <w:r w:rsidR="00E95604" w:rsidRPr="00DD324A">
              <w:rPr>
                <w:rFonts w:eastAsia="Calibri" w:cs="Arial"/>
                <w:sz w:val="18"/>
                <w:szCs w:val="16"/>
              </w:rPr>
            </w:r>
            <w:r w:rsidR="00E95604" w:rsidRPr="00DD324A">
              <w:rPr>
                <w:rFonts w:eastAsia="Calibri" w:cs="Arial"/>
                <w:sz w:val="18"/>
                <w:szCs w:val="16"/>
              </w:rPr>
              <w:fldChar w:fldCharType="separate"/>
            </w:r>
            <w:r w:rsidR="00E95604" w:rsidRPr="00DD324A">
              <w:rPr>
                <w:rFonts w:eastAsia="Calibri" w:cs="Arial"/>
                <w:noProof/>
                <w:sz w:val="18"/>
                <w:szCs w:val="16"/>
              </w:rPr>
              <w:t> </w:t>
            </w:r>
            <w:r w:rsidR="00E95604" w:rsidRPr="00DD324A">
              <w:rPr>
                <w:rFonts w:eastAsia="Calibri" w:cs="Arial"/>
                <w:noProof/>
                <w:sz w:val="18"/>
                <w:szCs w:val="16"/>
              </w:rPr>
              <w:t> </w:t>
            </w:r>
            <w:r w:rsidR="00E95604" w:rsidRPr="00DD324A">
              <w:rPr>
                <w:rFonts w:eastAsia="Calibri" w:cs="Arial"/>
                <w:noProof/>
                <w:sz w:val="18"/>
                <w:szCs w:val="16"/>
              </w:rPr>
              <w:t> </w:t>
            </w:r>
            <w:r w:rsidR="00E95604" w:rsidRPr="00DD324A">
              <w:rPr>
                <w:rFonts w:eastAsia="Calibri" w:cs="Arial"/>
                <w:noProof/>
                <w:sz w:val="18"/>
                <w:szCs w:val="16"/>
              </w:rPr>
              <w:t> </w:t>
            </w:r>
            <w:r w:rsidR="00E95604" w:rsidRPr="00DD324A">
              <w:rPr>
                <w:rFonts w:eastAsia="Calibri" w:cs="Arial"/>
                <w:noProof/>
                <w:sz w:val="18"/>
                <w:szCs w:val="16"/>
              </w:rPr>
              <w:t> </w:t>
            </w:r>
            <w:r w:rsidR="00E95604" w:rsidRPr="00DD324A">
              <w:rPr>
                <w:rFonts w:eastAsia="Calibri" w:cs="Arial"/>
                <w:sz w:val="18"/>
                <w:szCs w:val="16"/>
              </w:rPr>
              <w:fldChar w:fldCharType="end"/>
            </w:r>
          </w:p>
        </w:tc>
      </w:tr>
      <w:tr w:rsidR="00E95604" w:rsidRPr="00CE371C" w14:paraId="59A8F22F" w14:textId="77777777" w:rsidTr="00A70252">
        <w:trPr>
          <w:trHeight w:val="397"/>
        </w:trPr>
        <w:tc>
          <w:tcPr>
            <w:tcW w:w="2263" w:type="dxa"/>
            <w:tcBorders>
              <w:top w:val="nil"/>
              <w:bottom w:val="nil"/>
            </w:tcBorders>
            <w:vAlign w:val="center"/>
          </w:tcPr>
          <w:p w14:paraId="52CD96EC" w14:textId="77777777" w:rsidR="00E95604" w:rsidRDefault="00E95604" w:rsidP="00E95604">
            <w:pPr>
              <w:rPr>
                <w:rFonts w:eastAsia="Calibri" w:cs="Arial"/>
                <w:sz w:val="18"/>
              </w:rPr>
            </w:pPr>
            <w:r w:rsidRPr="00E95604">
              <w:rPr>
                <w:rFonts w:eastAsia="Calibri" w:cs="Arial"/>
                <w:i/>
                <w:sz w:val="18"/>
              </w:rPr>
              <w:t>Yttervägg</w:t>
            </w:r>
          </w:p>
        </w:tc>
        <w:tc>
          <w:tcPr>
            <w:tcW w:w="7230" w:type="dxa"/>
            <w:gridSpan w:val="6"/>
            <w:tcBorders>
              <w:bottom w:val="single" w:sz="4" w:space="0" w:color="auto"/>
            </w:tcBorders>
            <w:vAlign w:val="center"/>
          </w:tcPr>
          <w:p w14:paraId="3423BA25" w14:textId="537F79DD" w:rsidR="00E95604" w:rsidRPr="00E76747" w:rsidRDefault="00682DCC" w:rsidP="00E95604">
            <w:pPr>
              <w:rPr>
                <w:rFonts w:ascii="MS Mincho" w:eastAsia="MS Mincho" w:hAnsi="MS Mincho" w:cs="MS Mincho"/>
                <w:sz w:val="18"/>
                <w:szCs w:val="16"/>
              </w:rPr>
            </w:pPr>
            <w:r>
              <w:rPr>
                <w:rFonts w:eastAsia="Calibri" w:cs="Arial"/>
                <w:sz w:val="18"/>
              </w:rPr>
              <w:t>Info saknas</w:t>
            </w:r>
          </w:p>
        </w:tc>
      </w:tr>
      <w:tr w:rsidR="00E95604" w:rsidRPr="00CE371C" w14:paraId="67BD0237" w14:textId="77777777" w:rsidTr="00A70252">
        <w:trPr>
          <w:trHeight w:val="397"/>
        </w:trPr>
        <w:tc>
          <w:tcPr>
            <w:tcW w:w="2263" w:type="dxa"/>
            <w:tcBorders>
              <w:top w:val="nil"/>
              <w:bottom w:val="single" w:sz="4" w:space="0" w:color="auto"/>
            </w:tcBorders>
            <w:vAlign w:val="center"/>
          </w:tcPr>
          <w:p w14:paraId="415FDF9F" w14:textId="77777777" w:rsidR="00E95604" w:rsidRDefault="00E95604" w:rsidP="00E95604">
            <w:pPr>
              <w:rPr>
                <w:rFonts w:eastAsia="Calibri" w:cs="Arial"/>
                <w:sz w:val="18"/>
              </w:rPr>
            </w:pPr>
            <w:r w:rsidRPr="00E95604">
              <w:rPr>
                <w:rFonts w:eastAsia="Calibri" w:cs="Arial"/>
                <w:i/>
                <w:sz w:val="18"/>
              </w:rPr>
              <w:t>Yttertak</w:t>
            </w:r>
          </w:p>
        </w:tc>
        <w:tc>
          <w:tcPr>
            <w:tcW w:w="7230" w:type="dxa"/>
            <w:gridSpan w:val="6"/>
            <w:tcBorders>
              <w:bottom w:val="single" w:sz="4" w:space="0" w:color="auto"/>
            </w:tcBorders>
            <w:vAlign w:val="center"/>
          </w:tcPr>
          <w:p w14:paraId="1612BBD8" w14:textId="002F834F" w:rsidR="00E95604" w:rsidRPr="00E76747" w:rsidRDefault="00682DCC" w:rsidP="00E95604">
            <w:pPr>
              <w:rPr>
                <w:rFonts w:ascii="MS Mincho" w:eastAsia="MS Mincho" w:hAnsi="MS Mincho" w:cs="MS Mincho"/>
                <w:sz w:val="18"/>
                <w:szCs w:val="16"/>
              </w:rPr>
            </w:pPr>
            <w:r>
              <w:rPr>
                <w:rFonts w:eastAsia="Calibri" w:cs="Arial"/>
                <w:sz w:val="18"/>
              </w:rPr>
              <w:t>Info saknas</w:t>
            </w:r>
          </w:p>
        </w:tc>
      </w:tr>
      <w:tr w:rsidR="00E95604" w:rsidRPr="00CE371C" w14:paraId="6501CF2E" w14:textId="77777777" w:rsidTr="00934EFE">
        <w:trPr>
          <w:trHeight w:val="397"/>
        </w:trPr>
        <w:tc>
          <w:tcPr>
            <w:tcW w:w="2263" w:type="dxa"/>
            <w:vAlign w:val="center"/>
          </w:tcPr>
          <w:p w14:paraId="590AF363" w14:textId="0DDB3635" w:rsidR="00E95604" w:rsidRPr="008424F2" w:rsidRDefault="00E95604" w:rsidP="00E95604">
            <w:pPr>
              <w:rPr>
                <w:rFonts w:eastAsia="Calibri" w:cs="Arial"/>
                <w:sz w:val="18"/>
              </w:rPr>
            </w:pPr>
          </w:p>
        </w:tc>
        <w:tc>
          <w:tcPr>
            <w:tcW w:w="1276" w:type="dxa"/>
            <w:vAlign w:val="center"/>
          </w:tcPr>
          <w:p w14:paraId="1427FD07" w14:textId="7D0A43E2" w:rsidR="00E95604" w:rsidRPr="008424F2" w:rsidRDefault="00E95604" w:rsidP="004D7E86">
            <w:pPr>
              <w:rPr>
                <w:rFonts w:eastAsia="Calibri" w:cs="Arial"/>
                <w:sz w:val="18"/>
              </w:rPr>
            </w:pPr>
          </w:p>
        </w:tc>
        <w:tc>
          <w:tcPr>
            <w:tcW w:w="992" w:type="dxa"/>
            <w:vAlign w:val="center"/>
          </w:tcPr>
          <w:p w14:paraId="5D22A3C6" w14:textId="4371BA70" w:rsidR="00E95604" w:rsidRPr="008424F2" w:rsidRDefault="00E95604" w:rsidP="00E95604">
            <w:pPr>
              <w:rPr>
                <w:rFonts w:eastAsia="Calibri" w:cs="Arial"/>
                <w:sz w:val="18"/>
              </w:rPr>
            </w:pPr>
          </w:p>
        </w:tc>
        <w:tc>
          <w:tcPr>
            <w:tcW w:w="1276" w:type="dxa"/>
            <w:vAlign w:val="center"/>
          </w:tcPr>
          <w:p w14:paraId="14F1BF8B" w14:textId="61598C8C" w:rsidR="00E95604" w:rsidRPr="008424F2" w:rsidRDefault="00E95604" w:rsidP="00E95604">
            <w:pPr>
              <w:rPr>
                <w:rFonts w:eastAsia="Calibri" w:cs="Arial"/>
                <w:sz w:val="18"/>
                <w:highlight w:val="yellow"/>
              </w:rPr>
            </w:pPr>
          </w:p>
        </w:tc>
        <w:tc>
          <w:tcPr>
            <w:tcW w:w="1276" w:type="dxa"/>
            <w:vAlign w:val="center"/>
          </w:tcPr>
          <w:p w14:paraId="194DFE75" w14:textId="6EC04665" w:rsidR="00E95604" w:rsidRPr="008424F2" w:rsidRDefault="00E95604" w:rsidP="00E95604">
            <w:pPr>
              <w:rPr>
                <w:rFonts w:eastAsia="Calibri" w:cs="Arial"/>
                <w:sz w:val="18"/>
              </w:rPr>
            </w:pPr>
          </w:p>
        </w:tc>
        <w:tc>
          <w:tcPr>
            <w:tcW w:w="1276" w:type="dxa"/>
            <w:vAlign w:val="center"/>
          </w:tcPr>
          <w:p w14:paraId="60278281" w14:textId="47785777" w:rsidR="00E95604" w:rsidRPr="008424F2" w:rsidRDefault="00E95604" w:rsidP="00E95604">
            <w:pPr>
              <w:rPr>
                <w:rFonts w:eastAsia="Calibri" w:cs="Arial"/>
                <w:sz w:val="18"/>
              </w:rPr>
            </w:pPr>
          </w:p>
        </w:tc>
        <w:tc>
          <w:tcPr>
            <w:tcW w:w="1134" w:type="dxa"/>
            <w:vAlign w:val="center"/>
          </w:tcPr>
          <w:p w14:paraId="66C66AF3" w14:textId="55C6D222" w:rsidR="00E95604" w:rsidRPr="008424F2" w:rsidRDefault="00E95604" w:rsidP="00E95604">
            <w:pPr>
              <w:rPr>
                <w:rFonts w:eastAsia="Calibri" w:cs="Arial"/>
                <w:sz w:val="18"/>
              </w:rPr>
            </w:pPr>
          </w:p>
        </w:tc>
      </w:tr>
      <w:tr w:rsidR="00E95604" w:rsidRPr="00CE371C" w14:paraId="03957268" w14:textId="77777777" w:rsidTr="00934EFE">
        <w:trPr>
          <w:trHeight w:val="397"/>
        </w:trPr>
        <w:tc>
          <w:tcPr>
            <w:tcW w:w="2263" w:type="dxa"/>
            <w:vAlign w:val="center"/>
          </w:tcPr>
          <w:p w14:paraId="11760EED" w14:textId="472F7A09" w:rsidR="00E95604" w:rsidRPr="008424F2" w:rsidRDefault="00E95604" w:rsidP="00E95604">
            <w:pPr>
              <w:rPr>
                <w:rFonts w:eastAsia="Calibri" w:cs="Arial"/>
                <w:sz w:val="18"/>
              </w:rPr>
            </w:pPr>
          </w:p>
        </w:tc>
        <w:tc>
          <w:tcPr>
            <w:tcW w:w="1276" w:type="dxa"/>
            <w:vAlign w:val="center"/>
          </w:tcPr>
          <w:p w14:paraId="79274D32" w14:textId="086FE1A0" w:rsidR="00E95604" w:rsidRPr="008424F2" w:rsidRDefault="00E95604" w:rsidP="00DD324A">
            <w:pPr>
              <w:rPr>
                <w:rFonts w:eastAsia="Calibri" w:cs="Arial"/>
                <w:sz w:val="18"/>
              </w:rPr>
            </w:pPr>
          </w:p>
        </w:tc>
        <w:tc>
          <w:tcPr>
            <w:tcW w:w="992" w:type="dxa"/>
            <w:vAlign w:val="center"/>
          </w:tcPr>
          <w:p w14:paraId="73C972B8" w14:textId="20E19077" w:rsidR="00E95604" w:rsidRPr="008424F2" w:rsidRDefault="00E95604" w:rsidP="00E95604">
            <w:pPr>
              <w:rPr>
                <w:rFonts w:eastAsia="Calibri" w:cs="Arial"/>
                <w:sz w:val="18"/>
              </w:rPr>
            </w:pPr>
          </w:p>
        </w:tc>
        <w:tc>
          <w:tcPr>
            <w:tcW w:w="1276" w:type="dxa"/>
            <w:vAlign w:val="center"/>
          </w:tcPr>
          <w:p w14:paraId="1242EAEB" w14:textId="16539E03" w:rsidR="00E95604" w:rsidRPr="008424F2" w:rsidRDefault="00E95604" w:rsidP="00E95604">
            <w:pPr>
              <w:rPr>
                <w:rFonts w:eastAsia="Calibri" w:cs="Arial"/>
                <w:sz w:val="18"/>
                <w:highlight w:val="yellow"/>
              </w:rPr>
            </w:pPr>
          </w:p>
        </w:tc>
        <w:tc>
          <w:tcPr>
            <w:tcW w:w="1276" w:type="dxa"/>
            <w:vAlign w:val="center"/>
          </w:tcPr>
          <w:p w14:paraId="2C3AE668" w14:textId="0A3E6273" w:rsidR="00E95604" w:rsidRPr="008424F2" w:rsidRDefault="00E95604" w:rsidP="00E95604">
            <w:pPr>
              <w:rPr>
                <w:rFonts w:eastAsia="Calibri" w:cs="Arial"/>
                <w:sz w:val="18"/>
              </w:rPr>
            </w:pPr>
          </w:p>
        </w:tc>
        <w:tc>
          <w:tcPr>
            <w:tcW w:w="1276" w:type="dxa"/>
            <w:vAlign w:val="center"/>
          </w:tcPr>
          <w:p w14:paraId="6AA5DDA0" w14:textId="03CDD3AE" w:rsidR="00E95604" w:rsidRPr="008424F2" w:rsidRDefault="00E95604" w:rsidP="00E95604">
            <w:pPr>
              <w:rPr>
                <w:rFonts w:eastAsia="Calibri" w:cs="Arial"/>
                <w:sz w:val="18"/>
              </w:rPr>
            </w:pPr>
          </w:p>
        </w:tc>
        <w:tc>
          <w:tcPr>
            <w:tcW w:w="1134" w:type="dxa"/>
            <w:vAlign w:val="center"/>
          </w:tcPr>
          <w:p w14:paraId="783425A7" w14:textId="2DBB4188" w:rsidR="00E95604" w:rsidRPr="008424F2" w:rsidRDefault="00E95604" w:rsidP="00E95604">
            <w:pPr>
              <w:rPr>
                <w:rFonts w:eastAsia="Calibri" w:cs="Arial"/>
                <w:sz w:val="18"/>
              </w:rPr>
            </w:pPr>
          </w:p>
        </w:tc>
      </w:tr>
    </w:tbl>
    <w:p w14:paraId="1752A147" w14:textId="77777777" w:rsidR="005575A8" w:rsidRDefault="005575A8" w:rsidP="00022D78"/>
    <w:p w14:paraId="284EB6D9" w14:textId="6EC97B05" w:rsidR="00931871" w:rsidRPr="00931871" w:rsidRDefault="00445E1C" w:rsidP="00931871">
      <w:pPr>
        <w:pStyle w:val="Rubrik2"/>
      </w:pPr>
      <w:bookmarkStart w:id="10" w:name="_Toc24635269"/>
      <w:r>
        <w:lastRenderedPageBreak/>
        <w:t>Brandcellsindelning</w:t>
      </w:r>
      <w:bookmarkEnd w:id="10"/>
    </w:p>
    <w:p w14:paraId="5A55BFEF" w14:textId="4905870E" w:rsidR="009D39F5" w:rsidRDefault="00DE75F2" w:rsidP="00445E1C">
      <w:pPr>
        <w:pStyle w:val="Liststycke"/>
        <w:numPr>
          <w:ilvl w:val="0"/>
          <w:numId w:val="2"/>
        </w:numPr>
      </w:pPr>
      <w:r>
        <w:t>Lägenheterna</w:t>
      </w:r>
      <w:r w:rsidR="00445E1C">
        <w:t xml:space="preserve"> är brandtekniskt avskild</w:t>
      </w:r>
      <w:r w:rsidR="00C4615B">
        <w:t>a</w:t>
      </w:r>
      <w:r w:rsidR="00445E1C">
        <w:t xml:space="preserve"> ifrån övriga delar av byggnaden </w:t>
      </w:r>
      <w:r w:rsidR="009D39F5">
        <w:t>i</w:t>
      </w:r>
      <w:r w:rsidR="00811BAB">
        <w:t xml:space="preserve"> lägst</w:t>
      </w:r>
      <w:r w:rsidR="009D39F5">
        <w:t xml:space="preserve"> </w:t>
      </w:r>
      <w:r w:rsidR="00445E1C">
        <w:t xml:space="preserve">brandteknisk klass </w:t>
      </w:r>
      <w:r w:rsidR="00DD324A">
        <w:t xml:space="preserve">EI60, lägenhetsdörrar är dock utförda i </w:t>
      </w:r>
      <w:r w:rsidR="006F23D9">
        <w:t>klass EI30</w:t>
      </w:r>
      <w:r w:rsidR="00445E1C">
        <w:t>.</w:t>
      </w:r>
      <w:r w:rsidR="00931871">
        <w:t xml:space="preserve"> Se ritningar i brandskyddsdokumentation.</w:t>
      </w:r>
    </w:p>
    <w:p w14:paraId="1D5DE205" w14:textId="77777777" w:rsidR="00445E1C" w:rsidRDefault="00445E1C" w:rsidP="00445E1C">
      <w:pPr>
        <w:pStyle w:val="Rubrik2"/>
      </w:pPr>
      <w:bookmarkStart w:id="11" w:name="_Toc24635270"/>
      <w:r>
        <w:t xml:space="preserve">Särskilda brandrisker i </w:t>
      </w:r>
      <w:r w:rsidR="00811718">
        <w:t>föreningen</w:t>
      </w:r>
      <w:bookmarkEnd w:id="11"/>
    </w:p>
    <w:p w14:paraId="35B49563" w14:textId="1FC66509" w:rsidR="00731430" w:rsidRPr="006F23D9" w:rsidRDefault="002E4CF3" w:rsidP="00445E1C">
      <w:r>
        <w:t>Inga särskilda risker förekommer i föreningen.</w:t>
      </w:r>
    </w:p>
    <w:p w14:paraId="6BD3B9F3" w14:textId="77777777" w:rsidR="00547225" w:rsidRPr="002E4CF3" w:rsidRDefault="00547225" w:rsidP="00547225">
      <w:pPr>
        <w:pStyle w:val="Rubrik2"/>
        <w:rPr>
          <w:b/>
          <w:bCs/>
        </w:rPr>
      </w:pPr>
      <w:bookmarkStart w:id="12" w:name="_Toc24635271"/>
      <w:r w:rsidRPr="002E4CF3">
        <w:rPr>
          <w:b/>
          <w:bCs/>
        </w:rPr>
        <w:t>Brandtekniska Installation</w:t>
      </w:r>
      <w:r w:rsidR="00811718" w:rsidRPr="002E4CF3">
        <w:rPr>
          <w:b/>
          <w:bCs/>
        </w:rPr>
        <w:t xml:space="preserve"> och Brandredskap</w:t>
      </w:r>
      <w:bookmarkEnd w:id="12"/>
      <w:r w:rsidRPr="002E4CF3">
        <w:rPr>
          <w:b/>
          <w:bCs/>
        </w:rPr>
        <w:t xml:space="preserve"> </w:t>
      </w:r>
    </w:p>
    <w:p w14:paraId="349187F4" w14:textId="77777777" w:rsidR="00547225" w:rsidRDefault="00547225" w:rsidP="00547225">
      <w:r>
        <w:t>Nedan beskrivs omfattning och en kortfattad funktion kring de olika Brandtekniska installationer</w:t>
      </w:r>
      <w:r w:rsidR="00811718">
        <w:t xml:space="preserve"> och brandredskap som finns i vår förening</w:t>
      </w:r>
      <w:r>
        <w:t>.</w:t>
      </w:r>
    </w:p>
    <w:p w14:paraId="4E196C0A" w14:textId="77777777" w:rsidR="00547225" w:rsidRPr="006F23D9" w:rsidRDefault="00811718" w:rsidP="00547225">
      <w:pPr>
        <w:pStyle w:val="Rubrik3"/>
      </w:pPr>
      <w:bookmarkStart w:id="13" w:name="_Toc24635272"/>
      <w:r w:rsidRPr="006F23D9">
        <w:t>Brandvarnare</w:t>
      </w:r>
      <w:bookmarkEnd w:id="13"/>
    </w:p>
    <w:p w14:paraId="405291A7" w14:textId="01BAE82A" w:rsidR="00547225" w:rsidRPr="00547225" w:rsidRDefault="00934EFE" w:rsidP="00547225">
      <w:r w:rsidRPr="006F23D9">
        <w:t>Varje lägenhet är utrustad med</w:t>
      </w:r>
      <w:r w:rsidR="00250A74">
        <w:t xml:space="preserve"> minst</w:t>
      </w:r>
      <w:r w:rsidRPr="006F23D9">
        <w:t xml:space="preserve"> en </w:t>
      </w:r>
      <w:r w:rsidR="00DC1E7D" w:rsidRPr="006F23D9">
        <w:t xml:space="preserve">brandvarnare som </w:t>
      </w:r>
      <w:r w:rsidRPr="006F23D9">
        <w:t>batteridriv</w:t>
      </w:r>
      <w:r w:rsidR="00250A74">
        <w:t>en</w:t>
      </w:r>
      <w:r w:rsidRPr="006F23D9">
        <w:t xml:space="preserve">. </w:t>
      </w:r>
    </w:p>
    <w:p w14:paraId="3AAA7B3A" w14:textId="77777777" w:rsidR="00547225" w:rsidRPr="006C432E" w:rsidRDefault="00547225" w:rsidP="00547225">
      <w:pPr>
        <w:pStyle w:val="Rubrik3"/>
      </w:pPr>
      <w:bookmarkStart w:id="14" w:name="_Toc24635273"/>
      <w:r w:rsidRPr="006C432E">
        <w:t>Rökgasventilation</w:t>
      </w:r>
      <w:bookmarkEnd w:id="14"/>
    </w:p>
    <w:p w14:paraId="39462574" w14:textId="5FFEFF9A" w:rsidR="005F0494" w:rsidRPr="00547225" w:rsidRDefault="00FF1EB4" w:rsidP="005F0494">
      <w:r w:rsidRPr="006C432E">
        <w:t>T</w:t>
      </w:r>
      <w:r w:rsidR="004336F8" w:rsidRPr="006C432E">
        <w:t>rapphus</w:t>
      </w:r>
      <w:r w:rsidRPr="006C432E">
        <w:t>en</w:t>
      </w:r>
      <w:r w:rsidR="006F23D9" w:rsidRPr="006C432E">
        <w:t xml:space="preserve"> kan</w:t>
      </w:r>
      <w:r w:rsidRPr="006C432E">
        <w:t xml:space="preserve"> brandgasventileras med öppningsbart fönster</w:t>
      </w:r>
      <w:r w:rsidR="000978AD">
        <w:t xml:space="preserve"> som har ett</w:t>
      </w:r>
      <w:r w:rsidR="00250A74">
        <w:t xml:space="preserve"> triangellås</w:t>
      </w:r>
      <w:r w:rsidRPr="006C432E">
        <w:t>.</w:t>
      </w:r>
      <w:r w:rsidR="006F23D9">
        <w:t xml:space="preserve"> </w:t>
      </w:r>
    </w:p>
    <w:p w14:paraId="5317B49F" w14:textId="77777777" w:rsidR="00547225" w:rsidRPr="003D7652" w:rsidRDefault="00547225" w:rsidP="00547225">
      <w:pPr>
        <w:pStyle w:val="Rubrik3"/>
      </w:pPr>
      <w:bookmarkStart w:id="15" w:name="_Toc24635274"/>
      <w:r w:rsidRPr="003D7652">
        <w:t>Branddörrar</w:t>
      </w:r>
      <w:bookmarkEnd w:id="15"/>
    </w:p>
    <w:p w14:paraId="4F791DAA" w14:textId="66F4687A" w:rsidR="005F0494" w:rsidRPr="00547225" w:rsidRDefault="000D2C0F" w:rsidP="005F0494">
      <w:r>
        <w:t>Varje</w:t>
      </w:r>
      <w:r w:rsidR="000978AD">
        <w:t xml:space="preserve"> lägenhet har en branddörr. Även dörrar till fläktrum, vind, undercentraler och barnvagnsrum är brandklassade och har dörrstängare.</w:t>
      </w:r>
    </w:p>
    <w:p w14:paraId="7473DDCB" w14:textId="77777777" w:rsidR="00547225" w:rsidRPr="003D7652" w:rsidRDefault="00547225" w:rsidP="00547225">
      <w:pPr>
        <w:pStyle w:val="Rubrik3"/>
      </w:pPr>
      <w:bookmarkStart w:id="16" w:name="_Toc24635275"/>
      <w:r w:rsidRPr="003D7652">
        <w:t>Nödbelysning</w:t>
      </w:r>
      <w:bookmarkEnd w:id="16"/>
    </w:p>
    <w:p w14:paraId="1C10A930" w14:textId="77777777" w:rsidR="005F0494" w:rsidRDefault="006C432E" w:rsidP="005F0494">
      <w:r>
        <w:t>Saknas helt, finns inte heller något särskilt krav i förhållande till gällande bygglov.</w:t>
      </w:r>
    </w:p>
    <w:p w14:paraId="46375467" w14:textId="77777777" w:rsidR="005F0494" w:rsidRPr="003D7652" w:rsidRDefault="008C0F4F" w:rsidP="005F0494">
      <w:pPr>
        <w:pStyle w:val="Rubrik3"/>
      </w:pPr>
      <w:bookmarkStart w:id="17" w:name="_Toc24635276"/>
      <w:r w:rsidRPr="003D7652">
        <w:t>Allmänbelysning</w:t>
      </w:r>
      <w:bookmarkEnd w:id="17"/>
    </w:p>
    <w:p w14:paraId="53ADD593" w14:textId="7885B1F8" w:rsidR="005F0494" w:rsidRPr="00547225" w:rsidRDefault="000978AD" w:rsidP="005F0494">
      <w:r>
        <w:t>Info saknas.</w:t>
      </w:r>
    </w:p>
    <w:p w14:paraId="4EE7404B" w14:textId="77777777" w:rsidR="00547225" w:rsidRDefault="00547225" w:rsidP="00547225">
      <w:pPr>
        <w:pStyle w:val="Rubrik3"/>
      </w:pPr>
      <w:bookmarkStart w:id="18" w:name="_Toc24635277"/>
      <w:r w:rsidRPr="003D7652">
        <w:t>Vägledande markering</w:t>
      </w:r>
      <w:bookmarkEnd w:id="18"/>
    </w:p>
    <w:p w14:paraId="189A598F" w14:textId="482A928B" w:rsidR="003D7652" w:rsidRDefault="000978AD" w:rsidP="003D7652">
      <w:r>
        <w:t>Det finns en efterlysande utrymningsskylt ovan dörr till vindsförråden.</w:t>
      </w:r>
    </w:p>
    <w:p w14:paraId="746A9465" w14:textId="77777777" w:rsidR="00CE5712" w:rsidRPr="003D7652" w:rsidRDefault="00CE5712" w:rsidP="00CE5712">
      <w:pPr>
        <w:pStyle w:val="Rubrik3"/>
      </w:pPr>
      <w:bookmarkStart w:id="19" w:name="_Toc24635278"/>
      <w:r w:rsidRPr="003D7652">
        <w:t>Räddningsväg</w:t>
      </w:r>
      <w:r w:rsidR="001F6DFF" w:rsidRPr="003D7652">
        <w:t xml:space="preserve"> och uppställningsplats för fordon och stegar</w:t>
      </w:r>
      <w:bookmarkEnd w:id="19"/>
    </w:p>
    <w:p w14:paraId="37CBD18A" w14:textId="61F662E1" w:rsidR="008C0F4F" w:rsidRDefault="000978AD" w:rsidP="008C0F4F">
      <w:r>
        <w:t>I flerbostadshuset är det tänkt att fönster/balkong ska vara alternativ utrymningsväg. På ena sidan av huset som ligger mot Väderleksgatan finns det en uppställningsplats för räddningstjänstens stegbil. Andra sidan av huset finns väg som snöröjs.</w:t>
      </w:r>
    </w:p>
    <w:p w14:paraId="6150FD6A" w14:textId="1EC86D49" w:rsidR="000978AD" w:rsidRPr="00547225" w:rsidRDefault="000978AD" w:rsidP="008C0F4F">
      <w:r>
        <w:t xml:space="preserve">I radhusen finns två av varandra oberoende utrymningsvägar som kan användas utan hjälp då de endast är byggda i ett </w:t>
      </w:r>
      <w:r w:rsidR="00931871">
        <w:t>plan.</w:t>
      </w:r>
    </w:p>
    <w:p w14:paraId="213275E0" w14:textId="77777777" w:rsidR="00547225" w:rsidRDefault="00547225" w:rsidP="00CE5712">
      <w:r>
        <w:br w:type="page"/>
      </w:r>
    </w:p>
    <w:p w14:paraId="27E0C494" w14:textId="77777777" w:rsidR="00445E1C" w:rsidRDefault="00E36A16" w:rsidP="00E36A16">
      <w:pPr>
        <w:pStyle w:val="Rubrik1"/>
      </w:pPr>
      <w:bookmarkStart w:id="20" w:name="_Handlingsplan_vid_brand"/>
      <w:bookmarkStart w:id="21" w:name="_Toc24635279"/>
      <w:bookmarkEnd w:id="20"/>
      <w:r>
        <w:lastRenderedPageBreak/>
        <w:t>Handlingsplan</w:t>
      </w:r>
      <w:r w:rsidR="005D4262">
        <w:t xml:space="preserve"> vid brand</w:t>
      </w:r>
      <w:bookmarkEnd w:id="21"/>
    </w:p>
    <w:p w14:paraId="74E23010" w14:textId="6EA00BD2" w:rsidR="005D4262" w:rsidRDefault="007360F0" w:rsidP="005D4262">
      <w:r>
        <w:t xml:space="preserve">Utg. 1 </w:t>
      </w:r>
      <w:r w:rsidR="00180580" w:rsidRPr="00FF1EB4">
        <w:t>2019-</w:t>
      </w:r>
      <w:r w:rsidR="00505BAB">
        <w:t>11</w:t>
      </w:r>
      <w:r w:rsidR="00FF1EB4">
        <w:t>-1</w:t>
      </w:r>
      <w:r w:rsidR="00505BAB">
        <w:t>4</w:t>
      </w:r>
    </w:p>
    <w:tbl>
      <w:tblPr>
        <w:tblW w:w="0" w:type="auto"/>
        <w:tblBorders>
          <w:insideH w:val="single" w:sz="4" w:space="0" w:color="C0C0C0"/>
          <w:insideV w:val="single" w:sz="4" w:space="0" w:color="C0C0C0"/>
        </w:tblBorders>
        <w:tblLook w:val="01E0" w:firstRow="1" w:lastRow="1" w:firstColumn="1" w:lastColumn="1" w:noHBand="0" w:noVBand="0"/>
      </w:tblPr>
      <w:tblGrid>
        <w:gridCol w:w="9072"/>
      </w:tblGrid>
      <w:tr w:rsidR="007360F0" w:rsidRPr="00495C8E" w14:paraId="01156B2F" w14:textId="77777777" w:rsidTr="008A3E29">
        <w:trPr>
          <w:trHeight w:val="8364"/>
        </w:trPr>
        <w:tc>
          <w:tcPr>
            <w:tcW w:w="9072" w:type="dxa"/>
          </w:tcPr>
          <w:p w14:paraId="245ACEE6" w14:textId="77777777" w:rsidR="00633C5F" w:rsidRDefault="007360F0" w:rsidP="00EC56C0">
            <w:pPr>
              <w:rPr>
                <w:rFonts w:cs="Arial"/>
                <w:szCs w:val="20"/>
              </w:rPr>
            </w:pPr>
            <w:r>
              <w:rPr>
                <w:rFonts w:cs="Arial"/>
                <w:szCs w:val="20"/>
              </w:rPr>
              <w:t>Vår</w:t>
            </w:r>
            <w:r w:rsidRPr="000F0590">
              <w:rPr>
                <w:rFonts w:cs="Arial"/>
                <w:szCs w:val="20"/>
              </w:rPr>
              <w:t xml:space="preserve"> handlingsplan</w:t>
            </w:r>
            <w:r>
              <w:rPr>
                <w:rFonts w:cs="Arial"/>
                <w:szCs w:val="20"/>
              </w:rPr>
              <w:t xml:space="preserve"> vid brand</w:t>
            </w:r>
            <w:r w:rsidRPr="000F0590">
              <w:rPr>
                <w:rFonts w:cs="Arial"/>
                <w:szCs w:val="20"/>
              </w:rPr>
              <w:t xml:space="preserve"> är till för att förbereda </w:t>
            </w:r>
            <w:r w:rsidR="00B00D01">
              <w:rPr>
                <w:rFonts w:cs="Arial"/>
                <w:szCs w:val="20"/>
              </w:rPr>
              <w:t>oss</w:t>
            </w:r>
            <w:r w:rsidRPr="000F0590">
              <w:rPr>
                <w:rFonts w:cs="Arial"/>
                <w:szCs w:val="20"/>
              </w:rPr>
              <w:t xml:space="preserve"> på </w:t>
            </w:r>
            <w:r>
              <w:rPr>
                <w:rFonts w:cs="Arial"/>
                <w:szCs w:val="20"/>
              </w:rPr>
              <w:t>hur man ska agera vid en br</w:t>
            </w:r>
            <w:r w:rsidR="00B00D01">
              <w:rPr>
                <w:rFonts w:cs="Arial"/>
                <w:szCs w:val="20"/>
              </w:rPr>
              <w:t xml:space="preserve">and. </w:t>
            </w:r>
            <w:r w:rsidR="00B00D01">
              <w:rPr>
                <w:rFonts w:cs="Arial"/>
                <w:szCs w:val="20"/>
              </w:rPr>
              <w:br/>
              <w:t>För att all boende</w:t>
            </w:r>
            <w:r>
              <w:rPr>
                <w:rFonts w:cs="Arial"/>
                <w:szCs w:val="20"/>
              </w:rPr>
              <w:t xml:space="preserve"> skall</w:t>
            </w:r>
            <w:r w:rsidRPr="000F0590">
              <w:rPr>
                <w:rFonts w:cs="Arial"/>
                <w:szCs w:val="20"/>
              </w:rPr>
              <w:t xml:space="preserve"> kunna ta del av handlingsplanen är det viktigt att den är </w:t>
            </w:r>
            <w:r>
              <w:rPr>
                <w:rFonts w:cs="Arial"/>
                <w:szCs w:val="20"/>
              </w:rPr>
              <w:t>anslagen</w:t>
            </w:r>
            <w:r w:rsidR="00B00D01">
              <w:rPr>
                <w:rFonts w:cs="Arial"/>
                <w:szCs w:val="20"/>
              </w:rPr>
              <w:t xml:space="preserve"> och väl kommunicerad.</w:t>
            </w:r>
          </w:p>
          <w:p w14:paraId="4AC01569" w14:textId="77777777" w:rsidR="007360F0" w:rsidRPr="00633C5F" w:rsidRDefault="007360F0" w:rsidP="00EC56C0">
            <w:pPr>
              <w:rPr>
                <w:rFonts w:cs="Arial"/>
                <w:szCs w:val="20"/>
              </w:rPr>
            </w:pPr>
            <w:r>
              <w:rPr>
                <w:rFonts w:cs="Arial"/>
                <w:b/>
                <w:szCs w:val="20"/>
              </w:rPr>
              <w:br/>
              <w:t>Grundprioritering i händelse av brand</w:t>
            </w:r>
          </w:p>
          <w:p w14:paraId="46023E67" w14:textId="77777777" w:rsidR="007360F0" w:rsidRPr="00027E15" w:rsidRDefault="007360F0" w:rsidP="00EC56C0">
            <w:pPr>
              <w:pStyle w:val="Sidhuvud"/>
              <w:tabs>
                <w:tab w:val="clear" w:pos="4536"/>
                <w:tab w:val="clear" w:pos="9072"/>
              </w:tabs>
              <w:rPr>
                <w:rFonts w:cs="Arial"/>
                <w:szCs w:val="20"/>
              </w:rPr>
            </w:pPr>
            <w:r>
              <w:rPr>
                <w:rFonts w:cs="Arial"/>
                <w:szCs w:val="20"/>
              </w:rPr>
              <w:t>Nedans</w:t>
            </w:r>
            <w:r w:rsidR="007C431C">
              <w:rPr>
                <w:rFonts w:cs="Arial"/>
                <w:szCs w:val="20"/>
              </w:rPr>
              <w:t>tående punkter behöver inte utfö</w:t>
            </w:r>
            <w:r>
              <w:rPr>
                <w:rFonts w:cs="Arial"/>
                <w:szCs w:val="20"/>
              </w:rPr>
              <w:t>ras i presenterad ordning. En bedömning av situationen måste alltid råda med fokus på brandens storlek, lokalisering och antalet personer i byggnaden, vilket avgör handlingsordningen.</w:t>
            </w:r>
            <w:r w:rsidR="00633C5F">
              <w:rPr>
                <w:rFonts w:cs="Arial"/>
                <w:szCs w:val="20"/>
              </w:rPr>
              <w:br/>
            </w:r>
          </w:p>
          <w:p w14:paraId="5F20C66A" w14:textId="77777777" w:rsidR="007360F0" w:rsidRDefault="007360F0" w:rsidP="007360F0">
            <w:pPr>
              <w:pStyle w:val="Liststycke"/>
              <w:numPr>
                <w:ilvl w:val="0"/>
                <w:numId w:val="5"/>
              </w:numPr>
              <w:autoSpaceDE w:val="0"/>
              <w:autoSpaceDN w:val="0"/>
              <w:adjustRightInd w:val="0"/>
              <w:spacing w:after="0" w:line="240" w:lineRule="auto"/>
              <w:rPr>
                <w:rFonts w:cs="Arial"/>
                <w:color w:val="000000"/>
                <w:szCs w:val="20"/>
              </w:rPr>
            </w:pPr>
            <w:r w:rsidRPr="007265F4">
              <w:rPr>
                <w:rFonts w:cs="Arial"/>
                <w:b/>
                <w:bCs/>
                <w:color w:val="C00000"/>
                <w:szCs w:val="20"/>
              </w:rPr>
              <w:t xml:space="preserve">Rädda </w:t>
            </w:r>
            <w:r>
              <w:rPr>
                <w:rFonts w:cs="Arial"/>
                <w:color w:val="000000"/>
                <w:szCs w:val="20"/>
              </w:rPr>
              <w:t>- R</w:t>
            </w:r>
            <w:r w:rsidRPr="007265F4">
              <w:rPr>
                <w:rFonts w:cs="Arial"/>
                <w:color w:val="000000"/>
                <w:szCs w:val="20"/>
              </w:rPr>
              <w:t>ädda de personer som befinner sig i omedelbar fara.</w:t>
            </w:r>
          </w:p>
          <w:p w14:paraId="0768B7EA" w14:textId="77777777" w:rsidR="007360F0" w:rsidRPr="007265F4" w:rsidRDefault="007360F0" w:rsidP="007360F0">
            <w:pPr>
              <w:pStyle w:val="Liststycke"/>
              <w:numPr>
                <w:ilvl w:val="0"/>
                <w:numId w:val="5"/>
              </w:numPr>
              <w:autoSpaceDE w:val="0"/>
              <w:autoSpaceDN w:val="0"/>
              <w:adjustRightInd w:val="0"/>
              <w:spacing w:after="0" w:line="240" w:lineRule="auto"/>
              <w:rPr>
                <w:rFonts w:cs="Arial"/>
                <w:color w:val="000000"/>
                <w:szCs w:val="20"/>
              </w:rPr>
            </w:pPr>
            <w:r w:rsidRPr="007265F4">
              <w:rPr>
                <w:rFonts w:cs="Arial"/>
                <w:b/>
                <w:bCs/>
                <w:color w:val="C00000"/>
                <w:szCs w:val="20"/>
              </w:rPr>
              <w:t>Varna</w:t>
            </w:r>
            <w:r>
              <w:rPr>
                <w:rFonts w:cs="Arial"/>
                <w:b/>
                <w:bCs/>
                <w:color w:val="C00000"/>
                <w:szCs w:val="20"/>
              </w:rPr>
              <w:t xml:space="preserve"> </w:t>
            </w:r>
            <w:r>
              <w:rPr>
                <w:rFonts w:cs="Arial"/>
                <w:iCs/>
                <w:szCs w:val="20"/>
              </w:rPr>
              <w:t>– O</w:t>
            </w:r>
            <w:r w:rsidRPr="007265F4">
              <w:rPr>
                <w:rFonts w:cs="Arial"/>
                <w:iCs/>
                <w:szCs w:val="20"/>
              </w:rPr>
              <w:t>mgivningen</w:t>
            </w:r>
          </w:p>
          <w:p w14:paraId="57643298" w14:textId="77777777" w:rsidR="00A053D5" w:rsidRPr="00A053D5" w:rsidRDefault="007360F0" w:rsidP="00A053D5">
            <w:pPr>
              <w:pStyle w:val="Liststycke"/>
              <w:numPr>
                <w:ilvl w:val="0"/>
                <w:numId w:val="4"/>
              </w:numPr>
              <w:spacing w:after="200" w:line="276" w:lineRule="auto"/>
              <w:rPr>
                <w:rFonts w:cs="Arial"/>
                <w:color w:val="C00000"/>
                <w:szCs w:val="20"/>
              </w:rPr>
            </w:pPr>
            <w:r>
              <w:rPr>
                <w:rFonts w:cs="Arial"/>
                <w:b/>
                <w:bCs/>
                <w:color w:val="C00000"/>
                <w:szCs w:val="20"/>
              </w:rPr>
              <w:t xml:space="preserve">Larma </w:t>
            </w:r>
            <w:r>
              <w:rPr>
                <w:rFonts w:cs="Arial"/>
                <w:iCs/>
                <w:szCs w:val="20"/>
              </w:rPr>
              <w:t>- R</w:t>
            </w:r>
            <w:r w:rsidRPr="007265F4">
              <w:rPr>
                <w:rFonts w:cs="Arial"/>
                <w:iCs/>
                <w:szCs w:val="20"/>
              </w:rPr>
              <w:t>ing SOS Alarm genom att slå 112. Förberedd dig på att svara på följande frågor…</w:t>
            </w:r>
          </w:p>
          <w:p w14:paraId="39F5DFF7" w14:textId="2FC8D0AA" w:rsidR="007360F0" w:rsidRPr="00A053D5" w:rsidRDefault="007360F0" w:rsidP="00A053D5">
            <w:pPr>
              <w:pStyle w:val="Liststycke"/>
              <w:spacing w:after="200" w:line="276" w:lineRule="auto"/>
              <w:rPr>
                <w:rFonts w:cs="Arial"/>
                <w:color w:val="C00000"/>
                <w:szCs w:val="20"/>
              </w:rPr>
            </w:pPr>
            <w:r w:rsidRPr="00A053D5">
              <w:rPr>
                <w:rFonts w:cs="Arial"/>
                <w:szCs w:val="20"/>
              </w:rPr>
              <w:t>Vad är det som har inträffat och var?</w:t>
            </w:r>
            <w:r w:rsidRPr="00A053D5">
              <w:rPr>
                <w:rFonts w:cs="Arial"/>
                <w:szCs w:val="20"/>
              </w:rPr>
              <w:br/>
              <w:t>Är någon skadad? Finns det folk kvar i byggnaden?</w:t>
            </w:r>
            <w:r w:rsidR="00A053D5">
              <w:rPr>
                <w:rFonts w:cs="Arial"/>
                <w:szCs w:val="20"/>
              </w:rPr>
              <w:br/>
            </w:r>
            <w:r w:rsidRPr="00A053D5">
              <w:rPr>
                <w:rFonts w:cs="Arial"/>
                <w:szCs w:val="20"/>
              </w:rPr>
              <w:t>Vem är det som ringer och ifrån vilket telefonnummer?</w:t>
            </w:r>
          </w:p>
          <w:p w14:paraId="289DCC0A" w14:textId="77777777" w:rsidR="007360F0" w:rsidRPr="007265F4" w:rsidRDefault="007360F0" w:rsidP="007360F0">
            <w:pPr>
              <w:pStyle w:val="Liststycke"/>
              <w:numPr>
                <w:ilvl w:val="0"/>
                <w:numId w:val="4"/>
              </w:numPr>
              <w:spacing w:after="200" w:line="276" w:lineRule="auto"/>
              <w:rPr>
                <w:rFonts w:cs="Arial"/>
                <w:iCs/>
                <w:szCs w:val="20"/>
              </w:rPr>
            </w:pPr>
            <w:r w:rsidRPr="007265F4">
              <w:rPr>
                <w:rFonts w:cs="Arial"/>
                <w:b/>
                <w:bCs/>
                <w:color w:val="C00000"/>
                <w:szCs w:val="20"/>
              </w:rPr>
              <w:t xml:space="preserve">Släck </w:t>
            </w:r>
            <w:r>
              <w:rPr>
                <w:rFonts w:cs="Arial"/>
                <w:iCs/>
                <w:szCs w:val="20"/>
              </w:rPr>
              <w:t>- Om</w:t>
            </w:r>
            <w:r w:rsidRPr="007265F4">
              <w:rPr>
                <w:rFonts w:cs="Arial"/>
                <w:iCs/>
                <w:szCs w:val="20"/>
              </w:rPr>
              <w:t xml:space="preserve"> det bedöms som möjligt, tänk på din </w:t>
            </w:r>
            <w:r w:rsidR="0015141D" w:rsidRPr="007265F4">
              <w:rPr>
                <w:rFonts w:cs="Arial"/>
                <w:iCs/>
                <w:szCs w:val="20"/>
              </w:rPr>
              <w:t>egen</w:t>
            </w:r>
            <w:r w:rsidRPr="007265F4">
              <w:rPr>
                <w:rFonts w:cs="Arial"/>
                <w:iCs/>
                <w:szCs w:val="20"/>
              </w:rPr>
              <w:t xml:space="preserve"> säkerhet. Går branden inte att släcka är det viktigt att </w:t>
            </w:r>
            <w:r w:rsidRPr="007265F4">
              <w:rPr>
                <w:rFonts w:cs="Arial"/>
                <w:iCs/>
                <w:color w:val="C00000"/>
                <w:szCs w:val="20"/>
              </w:rPr>
              <w:t>stänga inne branden</w:t>
            </w:r>
            <w:r w:rsidRPr="007265F4">
              <w:rPr>
                <w:rFonts w:cs="Arial"/>
                <w:iCs/>
                <w:szCs w:val="20"/>
              </w:rPr>
              <w:t>.</w:t>
            </w:r>
          </w:p>
          <w:p w14:paraId="48A97625" w14:textId="77777777" w:rsidR="007360F0" w:rsidRDefault="007360F0" w:rsidP="007360F0">
            <w:pPr>
              <w:pStyle w:val="Liststycke"/>
              <w:numPr>
                <w:ilvl w:val="0"/>
                <w:numId w:val="4"/>
              </w:numPr>
              <w:spacing w:after="200" w:line="276" w:lineRule="auto"/>
              <w:rPr>
                <w:rFonts w:cs="Arial"/>
                <w:iCs/>
                <w:szCs w:val="20"/>
              </w:rPr>
            </w:pPr>
            <w:r w:rsidRPr="007265F4">
              <w:rPr>
                <w:rFonts w:cs="Arial"/>
                <w:b/>
                <w:bCs/>
                <w:color w:val="C00000"/>
                <w:szCs w:val="20"/>
              </w:rPr>
              <w:t>Utrym</w:t>
            </w:r>
            <w:r>
              <w:rPr>
                <w:rFonts w:cs="Arial"/>
                <w:b/>
                <w:bCs/>
                <w:color w:val="C00000"/>
                <w:szCs w:val="20"/>
              </w:rPr>
              <w:t xml:space="preserve"> </w:t>
            </w:r>
            <w:r>
              <w:rPr>
                <w:rFonts w:cs="Arial"/>
                <w:iCs/>
                <w:szCs w:val="20"/>
              </w:rPr>
              <w:t>- V</w:t>
            </w:r>
            <w:r w:rsidRPr="007265F4">
              <w:rPr>
                <w:rFonts w:cs="Arial"/>
                <w:iCs/>
                <w:szCs w:val="20"/>
              </w:rPr>
              <w:t xml:space="preserve">ia närmaste utrymningsväg, stäng om möjligt dörrar och fönster på vägen ut och samlas vid återsamlingsplatsen för närvarokontroll och informationsutbyte. </w:t>
            </w:r>
          </w:p>
          <w:p w14:paraId="28265377" w14:textId="77777777" w:rsidR="008101B8" w:rsidRPr="008101B8" w:rsidRDefault="008101B8" w:rsidP="008101B8">
            <w:pPr>
              <w:spacing w:after="200" w:line="276" w:lineRule="auto"/>
              <w:rPr>
                <w:rFonts w:cs="Arial"/>
                <w:iCs/>
                <w:szCs w:val="20"/>
              </w:rPr>
            </w:pPr>
            <w:r>
              <w:rPr>
                <w:rFonts w:cs="Arial"/>
                <w:iCs/>
                <w:szCs w:val="20"/>
              </w:rPr>
              <w:t>Utrym aldr</w:t>
            </w:r>
            <w:r w:rsidR="00361CC1">
              <w:rPr>
                <w:rFonts w:cs="Arial"/>
                <w:iCs/>
                <w:szCs w:val="20"/>
              </w:rPr>
              <w:t>ig via trapphuset</w:t>
            </w:r>
            <w:r w:rsidR="0015141D">
              <w:rPr>
                <w:rFonts w:cs="Arial"/>
                <w:iCs/>
                <w:szCs w:val="20"/>
              </w:rPr>
              <w:t xml:space="preserve"> eller korridoren</w:t>
            </w:r>
            <w:r w:rsidR="00361CC1">
              <w:rPr>
                <w:rFonts w:cs="Arial"/>
                <w:iCs/>
                <w:szCs w:val="20"/>
              </w:rPr>
              <w:t xml:space="preserve"> om det är rök</w:t>
            </w:r>
            <w:r>
              <w:rPr>
                <w:rFonts w:cs="Arial"/>
                <w:iCs/>
                <w:szCs w:val="20"/>
              </w:rPr>
              <w:t>fyllt, gå tillbaka in i lägenheten</w:t>
            </w:r>
          </w:p>
          <w:p w14:paraId="615CD6E4" w14:textId="6E51E03D" w:rsidR="007360F0" w:rsidRDefault="007360F0" w:rsidP="006A3F6F">
            <w:pPr>
              <w:rPr>
                <w:rFonts w:cs="Arial"/>
                <w:szCs w:val="20"/>
              </w:rPr>
            </w:pPr>
            <w:r>
              <w:rPr>
                <w:rFonts w:cs="Arial"/>
                <w:szCs w:val="20"/>
              </w:rPr>
              <w:t xml:space="preserve">Återsamlingsplats: </w:t>
            </w:r>
            <w:r w:rsidR="00154599">
              <w:rPr>
                <w:rFonts w:cs="Arial"/>
                <w:szCs w:val="20"/>
              </w:rPr>
              <w:t xml:space="preserve">Vid </w:t>
            </w:r>
            <w:r w:rsidR="00EC7A21" w:rsidRPr="00EC7A21">
              <w:rPr>
                <w:rFonts w:cs="Arial"/>
                <w:b/>
                <w:bCs/>
                <w:szCs w:val="20"/>
              </w:rPr>
              <w:t>Laddparkeringen</w:t>
            </w:r>
            <w:r w:rsidR="00186E43">
              <w:rPr>
                <w:rFonts w:cs="Arial"/>
                <w:szCs w:val="20"/>
              </w:rPr>
              <w:br/>
            </w:r>
          </w:p>
          <w:p w14:paraId="41ACE0CA" w14:textId="77777777" w:rsidR="008A3E29" w:rsidRDefault="008101B8" w:rsidP="006A3F6F">
            <w:pPr>
              <w:rPr>
                <w:rFonts w:cs="Arial"/>
                <w:szCs w:val="20"/>
              </w:rPr>
            </w:pPr>
            <w:r>
              <w:rPr>
                <w:rFonts w:cs="Arial"/>
                <w:szCs w:val="20"/>
              </w:rPr>
              <w:t>Om trapphuset är rökfyllt…</w:t>
            </w:r>
          </w:p>
          <w:p w14:paraId="203877CE" w14:textId="77777777" w:rsidR="008101B8" w:rsidRDefault="008101B8" w:rsidP="008101B8">
            <w:pPr>
              <w:pStyle w:val="Liststycke"/>
              <w:numPr>
                <w:ilvl w:val="0"/>
                <w:numId w:val="2"/>
              </w:numPr>
              <w:rPr>
                <w:rFonts w:cs="Arial"/>
                <w:szCs w:val="20"/>
              </w:rPr>
            </w:pPr>
            <w:r>
              <w:rPr>
                <w:rFonts w:cs="Arial"/>
                <w:szCs w:val="20"/>
              </w:rPr>
              <w:t>Utrym aldrig via ett rökfyllt trapphus, gå tillbaka eller stanna kvar i din lägenhet.</w:t>
            </w:r>
          </w:p>
          <w:p w14:paraId="3158EC2F" w14:textId="77777777" w:rsidR="008101B8" w:rsidRDefault="008101B8" w:rsidP="008101B8">
            <w:pPr>
              <w:pStyle w:val="Liststycke"/>
              <w:numPr>
                <w:ilvl w:val="0"/>
                <w:numId w:val="2"/>
              </w:numPr>
              <w:rPr>
                <w:rFonts w:cs="Arial"/>
                <w:szCs w:val="20"/>
              </w:rPr>
            </w:pPr>
            <w:r>
              <w:rPr>
                <w:rFonts w:cs="Arial"/>
                <w:szCs w:val="20"/>
              </w:rPr>
              <w:t>Ring 112 och informera SOS om situationen samt påkalla Räddningstjänsten</w:t>
            </w:r>
            <w:r w:rsidR="003E09A7">
              <w:rPr>
                <w:rFonts w:cs="Arial"/>
                <w:szCs w:val="20"/>
              </w:rPr>
              <w:t>s</w:t>
            </w:r>
            <w:r>
              <w:rPr>
                <w:rFonts w:cs="Arial"/>
                <w:szCs w:val="20"/>
              </w:rPr>
              <w:t xml:space="preserve"> uppmärksamhet</w:t>
            </w:r>
            <w:r w:rsidR="003E09A7">
              <w:rPr>
                <w:rFonts w:cs="Arial"/>
                <w:szCs w:val="20"/>
              </w:rPr>
              <w:t xml:space="preserve"> via balkong eller fönster. </w:t>
            </w:r>
          </w:p>
          <w:p w14:paraId="3B699274" w14:textId="77777777" w:rsidR="003E09A7" w:rsidRDefault="003E09A7" w:rsidP="008101B8">
            <w:pPr>
              <w:pStyle w:val="Liststycke"/>
              <w:numPr>
                <w:ilvl w:val="0"/>
                <w:numId w:val="2"/>
              </w:numPr>
              <w:rPr>
                <w:rFonts w:cs="Arial"/>
                <w:szCs w:val="20"/>
              </w:rPr>
            </w:pPr>
            <w:r>
              <w:rPr>
                <w:rFonts w:cs="Arial"/>
                <w:szCs w:val="20"/>
              </w:rPr>
              <w:t>Vänta tills Räddningstjänst</w:t>
            </w:r>
            <w:r w:rsidR="00E601B2">
              <w:rPr>
                <w:rFonts w:cs="Arial"/>
                <w:szCs w:val="20"/>
              </w:rPr>
              <w:t>en kommer till</w:t>
            </w:r>
            <w:r>
              <w:rPr>
                <w:rFonts w:cs="Arial"/>
                <w:szCs w:val="20"/>
              </w:rPr>
              <w:t xml:space="preserve"> undsättning.</w:t>
            </w:r>
          </w:p>
          <w:p w14:paraId="5C243BA3" w14:textId="77777777" w:rsidR="003E09A7" w:rsidRPr="008101B8" w:rsidRDefault="003E09A7" w:rsidP="008101B8">
            <w:pPr>
              <w:pStyle w:val="Liststycke"/>
              <w:numPr>
                <w:ilvl w:val="0"/>
                <w:numId w:val="2"/>
              </w:numPr>
              <w:rPr>
                <w:rFonts w:cs="Arial"/>
                <w:szCs w:val="20"/>
              </w:rPr>
            </w:pPr>
            <w:r>
              <w:rPr>
                <w:rFonts w:cs="Arial"/>
                <w:szCs w:val="20"/>
              </w:rPr>
              <w:t>Förbered med blötta handdukar för att täta eventuella otätheter i lägenhetsdörren och ventil</w:t>
            </w:r>
            <w:r w:rsidR="00D74598">
              <w:rPr>
                <w:rFonts w:cs="Arial"/>
                <w:szCs w:val="20"/>
              </w:rPr>
              <w:t>ationssystem om behov uppstår.</w:t>
            </w:r>
          </w:p>
          <w:p w14:paraId="7510D1B3" w14:textId="77777777" w:rsidR="008101B8" w:rsidRDefault="008101B8" w:rsidP="006A3F6F">
            <w:pPr>
              <w:rPr>
                <w:rFonts w:cs="Arial"/>
                <w:szCs w:val="20"/>
              </w:rPr>
            </w:pPr>
            <w:r>
              <w:rPr>
                <w:rFonts w:cs="Arial"/>
                <w:szCs w:val="20"/>
              </w:rPr>
              <w:t>Om det är din lägenhet som brinner</w:t>
            </w:r>
          </w:p>
          <w:p w14:paraId="2149B90A" w14:textId="77777777" w:rsidR="003E09A7" w:rsidRDefault="003E09A7" w:rsidP="003E09A7">
            <w:pPr>
              <w:pStyle w:val="Liststycke"/>
              <w:numPr>
                <w:ilvl w:val="0"/>
                <w:numId w:val="2"/>
              </w:numPr>
              <w:rPr>
                <w:rFonts w:cs="Arial"/>
                <w:szCs w:val="20"/>
              </w:rPr>
            </w:pPr>
            <w:r>
              <w:rPr>
                <w:rFonts w:cs="Arial"/>
                <w:szCs w:val="20"/>
              </w:rPr>
              <w:t>Om branden ej går att släcka så utrymmer du via trapphuset. Glöm INTE att stänga DIN lägenhetsdörr.</w:t>
            </w:r>
          </w:p>
          <w:p w14:paraId="244C7599" w14:textId="77777777" w:rsidR="00D74598" w:rsidRDefault="003E09A7" w:rsidP="003E09A7">
            <w:pPr>
              <w:pStyle w:val="Liststycke"/>
              <w:numPr>
                <w:ilvl w:val="0"/>
                <w:numId w:val="2"/>
              </w:numPr>
              <w:rPr>
                <w:rFonts w:cs="Arial"/>
                <w:szCs w:val="20"/>
              </w:rPr>
            </w:pPr>
            <w:r>
              <w:rPr>
                <w:rFonts w:cs="Arial"/>
                <w:szCs w:val="20"/>
              </w:rPr>
              <w:t>Varna och utrym övriga grannar i trapphuset</w:t>
            </w:r>
          </w:p>
          <w:p w14:paraId="24483491" w14:textId="77777777" w:rsidR="003E09A7" w:rsidRPr="003E09A7" w:rsidRDefault="00D74598" w:rsidP="003E09A7">
            <w:pPr>
              <w:pStyle w:val="Liststycke"/>
              <w:numPr>
                <w:ilvl w:val="0"/>
                <w:numId w:val="2"/>
              </w:numPr>
              <w:rPr>
                <w:rFonts w:cs="Arial"/>
                <w:szCs w:val="20"/>
              </w:rPr>
            </w:pPr>
            <w:r>
              <w:rPr>
                <w:rFonts w:cs="Arial"/>
                <w:szCs w:val="20"/>
              </w:rPr>
              <w:t>Säkerställ samtidigt du har ringt 112.</w:t>
            </w:r>
            <w:r w:rsidR="003E09A7">
              <w:rPr>
                <w:rFonts w:cs="Arial"/>
                <w:szCs w:val="20"/>
              </w:rPr>
              <w:t xml:space="preserve"> </w:t>
            </w:r>
          </w:p>
        </w:tc>
      </w:tr>
    </w:tbl>
    <w:p w14:paraId="2DBD88A5" w14:textId="77777777" w:rsidR="005D4262" w:rsidRPr="005D4262" w:rsidRDefault="005D4262" w:rsidP="005D4262"/>
    <w:p w14:paraId="5B2FFFFA" w14:textId="77777777" w:rsidR="00354159" w:rsidRDefault="00354159" w:rsidP="00354159"/>
    <w:p w14:paraId="5B7BFD96" w14:textId="77777777" w:rsidR="00354159" w:rsidRDefault="00354159">
      <w:r>
        <w:br w:type="page"/>
      </w:r>
    </w:p>
    <w:p w14:paraId="3EBC4AE5" w14:textId="77777777" w:rsidR="00354159" w:rsidRDefault="00AF6F53" w:rsidP="00AF6F53">
      <w:pPr>
        <w:pStyle w:val="Rubrik1"/>
      </w:pPr>
      <w:bookmarkStart w:id="22" w:name="_Toc24635280"/>
      <w:r>
        <w:lastRenderedPageBreak/>
        <w:t>Tillbud och incidentrapportering</w:t>
      </w:r>
      <w:bookmarkEnd w:id="22"/>
    </w:p>
    <w:p w14:paraId="58920024" w14:textId="77777777" w:rsidR="00AF6F53" w:rsidRDefault="00AF6F53" w:rsidP="00AF6F53"/>
    <w:tbl>
      <w:tblPr>
        <w:tblW w:w="8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169"/>
      </w:tblGrid>
      <w:tr w:rsidR="00AF6F53" w:rsidRPr="009E666A" w14:paraId="1755AFDD" w14:textId="77777777" w:rsidTr="00DA0AC7">
        <w:trPr>
          <w:trHeight w:val="910"/>
        </w:trPr>
        <w:tc>
          <w:tcPr>
            <w:tcW w:w="4673" w:type="dxa"/>
            <w:shd w:val="clear" w:color="auto" w:fill="D9D9D9" w:themeFill="background1" w:themeFillShade="D9"/>
          </w:tcPr>
          <w:p w14:paraId="741C53D2" w14:textId="77777777" w:rsidR="00AF6F53" w:rsidRPr="00E10874" w:rsidRDefault="00AF6F53" w:rsidP="00DA0AC7">
            <w:pPr>
              <w:rPr>
                <w:rFonts w:cs="Arial"/>
                <w:b/>
                <w:szCs w:val="20"/>
              </w:rPr>
            </w:pPr>
          </w:p>
          <w:p w14:paraId="7DC88AF5" w14:textId="77777777" w:rsidR="00AF6F53" w:rsidRPr="00E10874" w:rsidRDefault="00000000" w:rsidP="00DA0AC7">
            <w:pPr>
              <w:rPr>
                <w:rFonts w:cs="Arial"/>
                <w:b/>
                <w:szCs w:val="20"/>
              </w:rPr>
            </w:pPr>
            <w:sdt>
              <w:sdtPr>
                <w:rPr>
                  <w:rFonts w:eastAsia="Calibri" w:cs="Arial"/>
                  <w:szCs w:val="16"/>
                </w:rPr>
                <w:id w:val="-1147748275"/>
                <w14:checkbox>
                  <w14:checked w14:val="0"/>
                  <w14:checkedState w14:val="2612" w14:font="MS Gothic"/>
                  <w14:uncheckedState w14:val="2610" w14:font="MS Gothic"/>
                </w14:checkbox>
              </w:sdtPr>
              <w:sdtContent>
                <w:r w:rsidR="00AF6F53">
                  <w:rPr>
                    <w:rFonts w:ascii="MS Gothic" w:eastAsia="MS Gothic" w:hAnsi="MS Gothic" w:cs="Arial" w:hint="eastAsia"/>
                    <w:szCs w:val="16"/>
                  </w:rPr>
                  <w:t>☐</w:t>
                </w:r>
              </w:sdtContent>
            </w:sdt>
            <w:r w:rsidR="00AF6F53">
              <w:rPr>
                <w:rFonts w:eastAsia="Calibri" w:cs="Arial"/>
                <w:szCs w:val="16"/>
              </w:rPr>
              <w:t xml:space="preserve"> </w:t>
            </w:r>
            <w:r w:rsidR="00AF6F53" w:rsidRPr="00E10874">
              <w:rPr>
                <w:rFonts w:cs="Arial"/>
                <w:b/>
                <w:szCs w:val="20"/>
              </w:rPr>
              <w:t>Tillbudsrapport</w:t>
            </w:r>
          </w:p>
          <w:p w14:paraId="1187D9F5" w14:textId="77777777" w:rsidR="00AF6F53" w:rsidRPr="00E10874" w:rsidRDefault="00AF6F53" w:rsidP="00DA0AC7">
            <w:pPr>
              <w:rPr>
                <w:rFonts w:cs="Arial"/>
                <w:szCs w:val="20"/>
              </w:rPr>
            </w:pPr>
            <w:r w:rsidRPr="00E10874">
              <w:rPr>
                <w:rFonts w:cs="Arial"/>
                <w:szCs w:val="20"/>
              </w:rPr>
              <w:t>Tillbud - en oönskad händelse som kan leda till förluster</w:t>
            </w:r>
            <w:r w:rsidR="000F7AA3">
              <w:rPr>
                <w:rFonts w:cs="Arial"/>
                <w:szCs w:val="20"/>
              </w:rPr>
              <w:t>/olycka</w:t>
            </w:r>
            <w:r w:rsidRPr="00E10874">
              <w:rPr>
                <w:rFonts w:cs="Arial"/>
                <w:szCs w:val="20"/>
              </w:rPr>
              <w:t xml:space="preserve">. </w:t>
            </w:r>
          </w:p>
        </w:tc>
        <w:tc>
          <w:tcPr>
            <w:tcW w:w="4169" w:type="dxa"/>
            <w:shd w:val="clear" w:color="auto" w:fill="D9D9D9" w:themeFill="background1" w:themeFillShade="D9"/>
          </w:tcPr>
          <w:p w14:paraId="23C156B6" w14:textId="77777777" w:rsidR="00AF6F53" w:rsidRPr="00E10874" w:rsidRDefault="00AF6F53" w:rsidP="00DA0AC7">
            <w:pPr>
              <w:rPr>
                <w:rFonts w:cs="Arial"/>
                <w:b/>
                <w:szCs w:val="20"/>
              </w:rPr>
            </w:pPr>
          </w:p>
          <w:p w14:paraId="4B283B44" w14:textId="77777777" w:rsidR="00AF6F53" w:rsidRPr="00E10874" w:rsidRDefault="00000000" w:rsidP="00DA0AC7">
            <w:pPr>
              <w:rPr>
                <w:rFonts w:cs="Arial"/>
                <w:b/>
                <w:szCs w:val="20"/>
              </w:rPr>
            </w:pPr>
            <w:sdt>
              <w:sdtPr>
                <w:rPr>
                  <w:rFonts w:eastAsia="Calibri" w:cs="Arial"/>
                  <w:szCs w:val="16"/>
                </w:rPr>
                <w:id w:val="1563908890"/>
                <w14:checkbox>
                  <w14:checked w14:val="0"/>
                  <w14:checkedState w14:val="2612" w14:font="MS Gothic"/>
                  <w14:uncheckedState w14:val="2610" w14:font="MS Gothic"/>
                </w14:checkbox>
              </w:sdtPr>
              <w:sdtContent>
                <w:r w:rsidR="00AF6F53">
                  <w:rPr>
                    <w:rFonts w:ascii="MS Gothic" w:eastAsia="MS Gothic" w:hAnsi="MS Gothic" w:cs="Arial" w:hint="eastAsia"/>
                    <w:szCs w:val="16"/>
                  </w:rPr>
                  <w:t>☐</w:t>
                </w:r>
              </w:sdtContent>
            </w:sdt>
            <w:r w:rsidR="00AF6F53">
              <w:rPr>
                <w:rFonts w:eastAsia="Calibri" w:cs="Arial"/>
                <w:szCs w:val="16"/>
              </w:rPr>
              <w:t xml:space="preserve"> </w:t>
            </w:r>
            <w:r w:rsidR="00AF6F53" w:rsidRPr="00E10874">
              <w:rPr>
                <w:rFonts w:cs="Arial"/>
                <w:b/>
                <w:szCs w:val="20"/>
              </w:rPr>
              <w:t>Incidentrapport</w:t>
            </w:r>
          </w:p>
          <w:p w14:paraId="61766D8D" w14:textId="77777777" w:rsidR="00AF6F53" w:rsidRPr="00E10874" w:rsidRDefault="00AF6F53" w:rsidP="000F7AA3">
            <w:pPr>
              <w:rPr>
                <w:rFonts w:cs="Arial"/>
                <w:b/>
                <w:szCs w:val="20"/>
              </w:rPr>
            </w:pPr>
            <w:r w:rsidRPr="00E10874">
              <w:rPr>
                <w:rFonts w:cs="Arial"/>
                <w:szCs w:val="20"/>
              </w:rPr>
              <w:t xml:space="preserve">Incident - en oönskad händelse som </w:t>
            </w:r>
            <w:r w:rsidR="000F7AA3">
              <w:rPr>
                <w:rFonts w:cs="Arial"/>
                <w:szCs w:val="20"/>
              </w:rPr>
              <w:t>har lett</w:t>
            </w:r>
            <w:r w:rsidRPr="00E10874">
              <w:rPr>
                <w:rFonts w:cs="Arial"/>
                <w:szCs w:val="20"/>
              </w:rPr>
              <w:t xml:space="preserve"> till förluster</w:t>
            </w:r>
            <w:r w:rsidR="000F7AA3">
              <w:rPr>
                <w:rFonts w:cs="Arial"/>
                <w:szCs w:val="20"/>
              </w:rPr>
              <w:t>/olyckor</w:t>
            </w:r>
            <w:r w:rsidRPr="00E10874">
              <w:rPr>
                <w:rFonts w:cs="Arial"/>
                <w:szCs w:val="20"/>
              </w:rPr>
              <w:t>.</w:t>
            </w:r>
          </w:p>
        </w:tc>
      </w:tr>
      <w:tr w:rsidR="00AF6F53" w:rsidRPr="009E666A" w14:paraId="6F679DFA" w14:textId="77777777" w:rsidTr="00DA0AC7">
        <w:trPr>
          <w:trHeight w:val="709"/>
        </w:trPr>
        <w:tc>
          <w:tcPr>
            <w:tcW w:w="4673" w:type="dxa"/>
          </w:tcPr>
          <w:p w14:paraId="4D486B81" w14:textId="77777777" w:rsidR="00AF6F53" w:rsidRPr="00AF6F53" w:rsidRDefault="00AF6F53" w:rsidP="00DA0AC7">
            <w:pPr>
              <w:rPr>
                <w:rFonts w:cs="Arial"/>
                <w:szCs w:val="20"/>
              </w:rPr>
            </w:pPr>
            <w:r w:rsidRPr="00AF6F53">
              <w:rPr>
                <w:rFonts w:cs="Arial"/>
                <w:szCs w:val="20"/>
              </w:rPr>
              <w:t>Registrerat datum:</w:t>
            </w:r>
          </w:p>
          <w:sdt>
            <w:sdtPr>
              <w:rPr>
                <w:rFonts w:eastAsia="Calibri" w:cs="Arial"/>
              </w:rPr>
              <w:id w:val="1511416573"/>
              <w:placeholder>
                <w:docPart w:val="76B0A7F804D644B6BDA55A1F2DF15ADE"/>
              </w:placeholder>
              <w:showingPlcHdr/>
              <w:date w:fullDate="2013-10-29T00:00:00Z">
                <w:dateFormat w:val="yyyy-MM-dd"/>
                <w:lid w:val="sv-SE"/>
                <w:storeMappedDataAs w:val="dateTime"/>
                <w:calendar w:val="gregorian"/>
              </w:date>
            </w:sdtPr>
            <w:sdtContent>
              <w:p w14:paraId="6E5112DF" w14:textId="77777777" w:rsidR="00AF6F53" w:rsidRPr="00AF6F53" w:rsidRDefault="00AF6F53" w:rsidP="00DA0AC7">
                <w:pPr>
                  <w:rPr>
                    <w:rFonts w:cs="Arial"/>
                    <w:szCs w:val="20"/>
                  </w:rPr>
                </w:pPr>
                <w:r w:rsidRPr="009411AF">
                  <w:rPr>
                    <w:rStyle w:val="Platshllartext"/>
                    <w:color w:val="FFFFFF" w:themeColor="background1"/>
                    <w:sz w:val="16"/>
                    <w:szCs w:val="16"/>
                  </w:rPr>
                  <w:t>Klicka här för att ange datum.</w:t>
                </w:r>
              </w:p>
            </w:sdtContent>
          </w:sdt>
        </w:tc>
        <w:tc>
          <w:tcPr>
            <w:tcW w:w="4169" w:type="dxa"/>
          </w:tcPr>
          <w:p w14:paraId="374DDB24" w14:textId="77777777" w:rsidR="00AF6F53" w:rsidRPr="00AF6F53" w:rsidRDefault="00AF6F53" w:rsidP="00DA0AC7">
            <w:pPr>
              <w:rPr>
                <w:rFonts w:cs="Arial"/>
                <w:szCs w:val="20"/>
              </w:rPr>
            </w:pPr>
            <w:r w:rsidRPr="00AF6F53">
              <w:rPr>
                <w:rFonts w:cs="Arial"/>
                <w:szCs w:val="20"/>
              </w:rPr>
              <w:t>Anmälare:</w:t>
            </w:r>
          </w:p>
          <w:p w14:paraId="40DCBDBC" w14:textId="77777777" w:rsidR="00AF6F53" w:rsidRPr="00AF6F53" w:rsidRDefault="00AF6F53" w:rsidP="00DA0AC7">
            <w:pPr>
              <w:rPr>
                <w:rFonts w:cs="Arial"/>
                <w:szCs w:val="20"/>
              </w:rPr>
            </w:pPr>
            <w:r w:rsidRPr="00AF6F53">
              <w:rPr>
                <w:rFonts w:cs="Arial"/>
                <w:szCs w:val="20"/>
              </w:rPr>
              <w:fldChar w:fldCharType="begin">
                <w:ffData>
                  <w:name w:val="Text2"/>
                  <w:enabled/>
                  <w:calcOnExit w:val="0"/>
                  <w:textInput/>
                </w:ffData>
              </w:fldChar>
            </w:r>
            <w:bookmarkStart w:id="23" w:name="Text2"/>
            <w:r w:rsidRPr="00AF6F53">
              <w:rPr>
                <w:rFonts w:cs="Arial"/>
                <w:szCs w:val="20"/>
              </w:rPr>
              <w:instrText xml:space="preserve"> FORMTEXT </w:instrText>
            </w:r>
            <w:r w:rsidRPr="00AF6F53">
              <w:rPr>
                <w:rFonts w:cs="Arial"/>
                <w:szCs w:val="20"/>
              </w:rPr>
            </w:r>
            <w:r w:rsidRPr="00AF6F53">
              <w:rPr>
                <w:rFonts w:cs="Arial"/>
                <w:szCs w:val="20"/>
              </w:rPr>
              <w:fldChar w:fldCharType="separate"/>
            </w:r>
            <w:r w:rsidRPr="00AF6F53">
              <w:rPr>
                <w:rFonts w:cs="Arial"/>
                <w:noProof/>
                <w:szCs w:val="20"/>
              </w:rPr>
              <w:t> </w:t>
            </w:r>
            <w:r w:rsidRPr="00AF6F53">
              <w:rPr>
                <w:rFonts w:cs="Arial"/>
                <w:noProof/>
                <w:szCs w:val="20"/>
              </w:rPr>
              <w:t> </w:t>
            </w:r>
            <w:r w:rsidRPr="00AF6F53">
              <w:rPr>
                <w:rFonts w:cs="Arial"/>
                <w:noProof/>
                <w:szCs w:val="20"/>
              </w:rPr>
              <w:t> </w:t>
            </w:r>
            <w:r w:rsidRPr="00AF6F53">
              <w:rPr>
                <w:rFonts w:cs="Arial"/>
                <w:noProof/>
                <w:szCs w:val="20"/>
              </w:rPr>
              <w:t> </w:t>
            </w:r>
            <w:r w:rsidRPr="00AF6F53">
              <w:rPr>
                <w:rFonts w:cs="Arial"/>
                <w:noProof/>
                <w:szCs w:val="20"/>
              </w:rPr>
              <w:t> </w:t>
            </w:r>
            <w:r w:rsidRPr="00AF6F53">
              <w:rPr>
                <w:rFonts w:cs="Arial"/>
                <w:szCs w:val="20"/>
              </w:rPr>
              <w:fldChar w:fldCharType="end"/>
            </w:r>
            <w:bookmarkEnd w:id="23"/>
          </w:p>
        </w:tc>
      </w:tr>
      <w:tr w:rsidR="00AF6F53" w:rsidRPr="009E666A" w14:paraId="09BA0189" w14:textId="77777777" w:rsidTr="00DA0AC7">
        <w:trPr>
          <w:trHeight w:val="709"/>
        </w:trPr>
        <w:tc>
          <w:tcPr>
            <w:tcW w:w="8842" w:type="dxa"/>
            <w:gridSpan w:val="2"/>
          </w:tcPr>
          <w:p w14:paraId="75246100" w14:textId="77777777" w:rsidR="00AF6F53" w:rsidRPr="00AF6F53" w:rsidRDefault="00AF6F53" w:rsidP="00DA0AC7">
            <w:pPr>
              <w:rPr>
                <w:rFonts w:cs="Arial"/>
                <w:szCs w:val="20"/>
              </w:rPr>
            </w:pPr>
            <w:r w:rsidRPr="00AF6F53">
              <w:rPr>
                <w:rFonts w:cs="Arial"/>
                <w:szCs w:val="20"/>
              </w:rPr>
              <w:t>Byggnad:</w:t>
            </w:r>
          </w:p>
          <w:p w14:paraId="0FAA2D78" w14:textId="77777777" w:rsidR="00AF6F53" w:rsidRPr="00AF6F53" w:rsidRDefault="00AF6F53" w:rsidP="00DA0AC7">
            <w:pPr>
              <w:rPr>
                <w:rFonts w:cs="Arial"/>
                <w:szCs w:val="20"/>
              </w:rPr>
            </w:pPr>
            <w:r w:rsidRPr="00AF6F53">
              <w:rPr>
                <w:rFonts w:cs="Arial"/>
                <w:szCs w:val="20"/>
              </w:rPr>
              <w:fldChar w:fldCharType="begin">
                <w:ffData>
                  <w:name w:val="Text3"/>
                  <w:enabled/>
                  <w:calcOnExit w:val="0"/>
                  <w:textInput/>
                </w:ffData>
              </w:fldChar>
            </w:r>
            <w:r w:rsidRPr="00AF6F53">
              <w:rPr>
                <w:rFonts w:cs="Arial"/>
                <w:szCs w:val="20"/>
              </w:rPr>
              <w:instrText xml:space="preserve"> FORMTEXT </w:instrText>
            </w:r>
            <w:r w:rsidRPr="00AF6F53">
              <w:rPr>
                <w:rFonts w:cs="Arial"/>
                <w:szCs w:val="20"/>
              </w:rPr>
            </w:r>
            <w:r w:rsidRPr="00AF6F53">
              <w:rPr>
                <w:rFonts w:cs="Arial"/>
                <w:szCs w:val="20"/>
              </w:rPr>
              <w:fldChar w:fldCharType="separate"/>
            </w:r>
            <w:r w:rsidRPr="00AF6F53">
              <w:rPr>
                <w:rFonts w:cs="Arial"/>
                <w:noProof/>
                <w:szCs w:val="20"/>
              </w:rPr>
              <w:t> </w:t>
            </w:r>
            <w:r w:rsidRPr="00AF6F53">
              <w:rPr>
                <w:rFonts w:cs="Arial"/>
                <w:noProof/>
                <w:szCs w:val="20"/>
              </w:rPr>
              <w:t> </w:t>
            </w:r>
            <w:r w:rsidRPr="00AF6F53">
              <w:rPr>
                <w:rFonts w:cs="Arial"/>
                <w:noProof/>
                <w:szCs w:val="20"/>
              </w:rPr>
              <w:t> </w:t>
            </w:r>
            <w:r w:rsidRPr="00AF6F53">
              <w:rPr>
                <w:rFonts w:cs="Arial"/>
                <w:noProof/>
                <w:szCs w:val="20"/>
              </w:rPr>
              <w:t> </w:t>
            </w:r>
            <w:r w:rsidRPr="00AF6F53">
              <w:rPr>
                <w:rFonts w:cs="Arial"/>
                <w:noProof/>
                <w:szCs w:val="20"/>
              </w:rPr>
              <w:t> </w:t>
            </w:r>
            <w:r w:rsidRPr="00AF6F53">
              <w:rPr>
                <w:rFonts w:cs="Arial"/>
                <w:szCs w:val="20"/>
              </w:rPr>
              <w:fldChar w:fldCharType="end"/>
            </w:r>
          </w:p>
          <w:p w14:paraId="0E9F20CD" w14:textId="77777777" w:rsidR="00AF6F53" w:rsidRPr="00AF6F53" w:rsidRDefault="00AF6F53" w:rsidP="00DA0AC7">
            <w:pPr>
              <w:tabs>
                <w:tab w:val="left" w:pos="1580"/>
              </w:tabs>
              <w:rPr>
                <w:rFonts w:cs="Arial"/>
                <w:szCs w:val="20"/>
              </w:rPr>
            </w:pPr>
            <w:r w:rsidRPr="00AF6F53">
              <w:rPr>
                <w:rFonts w:cs="Arial"/>
                <w:szCs w:val="20"/>
              </w:rPr>
              <w:tab/>
            </w:r>
          </w:p>
        </w:tc>
      </w:tr>
      <w:tr w:rsidR="00AF6F53" w:rsidRPr="009E666A" w14:paraId="52FEC329" w14:textId="77777777" w:rsidTr="00DA0AC7">
        <w:trPr>
          <w:trHeight w:val="709"/>
        </w:trPr>
        <w:tc>
          <w:tcPr>
            <w:tcW w:w="8842" w:type="dxa"/>
            <w:gridSpan w:val="2"/>
          </w:tcPr>
          <w:p w14:paraId="3FD9ACED" w14:textId="77777777" w:rsidR="00AF6F53" w:rsidRPr="00AF6F53" w:rsidRDefault="00AF6F53" w:rsidP="00DA0AC7">
            <w:pPr>
              <w:rPr>
                <w:rFonts w:cs="Arial"/>
                <w:szCs w:val="20"/>
              </w:rPr>
            </w:pPr>
            <w:r w:rsidRPr="00AF6F53">
              <w:rPr>
                <w:rFonts w:cs="Arial"/>
                <w:szCs w:val="20"/>
              </w:rPr>
              <w:t>Beskrivning av händelse:</w:t>
            </w:r>
          </w:p>
          <w:p w14:paraId="1CCBD6DE" w14:textId="77777777" w:rsidR="00AF6F53" w:rsidRPr="00AF6F53" w:rsidRDefault="00AF6F53" w:rsidP="00DA0AC7">
            <w:pPr>
              <w:rPr>
                <w:rFonts w:cs="Arial"/>
                <w:szCs w:val="20"/>
              </w:rPr>
            </w:pPr>
            <w:r w:rsidRPr="00AF6F53">
              <w:rPr>
                <w:rFonts w:cs="Arial"/>
                <w:szCs w:val="20"/>
              </w:rPr>
              <w:fldChar w:fldCharType="begin">
                <w:ffData>
                  <w:name w:val="Text3"/>
                  <w:enabled/>
                  <w:calcOnExit w:val="0"/>
                  <w:textInput/>
                </w:ffData>
              </w:fldChar>
            </w:r>
            <w:bookmarkStart w:id="24" w:name="Text3"/>
            <w:r w:rsidRPr="00AF6F53">
              <w:rPr>
                <w:rFonts w:cs="Arial"/>
                <w:szCs w:val="20"/>
              </w:rPr>
              <w:instrText xml:space="preserve"> FORMTEXT </w:instrText>
            </w:r>
            <w:r w:rsidRPr="00AF6F53">
              <w:rPr>
                <w:rFonts w:cs="Arial"/>
                <w:szCs w:val="20"/>
              </w:rPr>
            </w:r>
            <w:r w:rsidRPr="00AF6F53">
              <w:rPr>
                <w:rFonts w:cs="Arial"/>
                <w:szCs w:val="20"/>
              </w:rPr>
              <w:fldChar w:fldCharType="separate"/>
            </w:r>
            <w:r w:rsidRPr="00AF6F53">
              <w:rPr>
                <w:rFonts w:cs="Arial"/>
                <w:noProof/>
                <w:szCs w:val="20"/>
              </w:rPr>
              <w:t> </w:t>
            </w:r>
            <w:r w:rsidRPr="00AF6F53">
              <w:rPr>
                <w:rFonts w:cs="Arial"/>
                <w:noProof/>
                <w:szCs w:val="20"/>
              </w:rPr>
              <w:t> </w:t>
            </w:r>
            <w:r w:rsidRPr="00AF6F53">
              <w:rPr>
                <w:rFonts w:cs="Arial"/>
                <w:noProof/>
                <w:szCs w:val="20"/>
              </w:rPr>
              <w:t> </w:t>
            </w:r>
            <w:r w:rsidRPr="00AF6F53">
              <w:rPr>
                <w:rFonts w:cs="Arial"/>
                <w:noProof/>
                <w:szCs w:val="20"/>
              </w:rPr>
              <w:t> </w:t>
            </w:r>
            <w:r w:rsidRPr="00AF6F53">
              <w:rPr>
                <w:rFonts w:cs="Arial"/>
                <w:noProof/>
                <w:szCs w:val="20"/>
              </w:rPr>
              <w:t> </w:t>
            </w:r>
            <w:r w:rsidRPr="00AF6F53">
              <w:rPr>
                <w:rFonts w:cs="Arial"/>
                <w:szCs w:val="20"/>
              </w:rPr>
              <w:fldChar w:fldCharType="end"/>
            </w:r>
            <w:bookmarkEnd w:id="24"/>
          </w:p>
        </w:tc>
      </w:tr>
      <w:tr w:rsidR="00AF6F53" w:rsidRPr="009E666A" w14:paraId="602BA15A" w14:textId="77777777" w:rsidTr="00DA0AC7">
        <w:trPr>
          <w:trHeight w:val="709"/>
        </w:trPr>
        <w:tc>
          <w:tcPr>
            <w:tcW w:w="4673" w:type="dxa"/>
          </w:tcPr>
          <w:p w14:paraId="1291E4CC" w14:textId="77777777" w:rsidR="00AF6F53" w:rsidRPr="00AF6F53" w:rsidRDefault="00AF6F53" w:rsidP="00DA0AC7">
            <w:pPr>
              <w:rPr>
                <w:rFonts w:cs="Arial"/>
                <w:szCs w:val="20"/>
              </w:rPr>
            </w:pPr>
            <w:r w:rsidRPr="00AF6F53">
              <w:rPr>
                <w:rFonts w:cs="Arial"/>
                <w:szCs w:val="20"/>
              </w:rPr>
              <w:t>Tidpunkt för händelse:</w:t>
            </w:r>
          </w:p>
          <w:p w14:paraId="020324FA" w14:textId="77777777" w:rsidR="00AF6F53" w:rsidRPr="00AF6F53" w:rsidRDefault="00AF6F53" w:rsidP="00DA0AC7">
            <w:pPr>
              <w:rPr>
                <w:rFonts w:cs="Arial"/>
                <w:szCs w:val="20"/>
              </w:rPr>
            </w:pPr>
            <w:r w:rsidRPr="00AF6F53">
              <w:rPr>
                <w:rFonts w:cs="Arial"/>
                <w:szCs w:val="20"/>
              </w:rPr>
              <w:fldChar w:fldCharType="begin">
                <w:ffData>
                  <w:name w:val="Text4"/>
                  <w:enabled/>
                  <w:calcOnExit w:val="0"/>
                  <w:textInput/>
                </w:ffData>
              </w:fldChar>
            </w:r>
            <w:bookmarkStart w:id="25" w:name="Text4"/>
            <w:r w:rsidRPr="00AF6F53">
              <w:rPr>
                <w:rFonts w:cs="Arial"/>
                <w:szCs w:val="20"/>
              </w:rPr>
              <w:instrText xml:space="preserve"> FORMTEXT </w:instrText>
            </w:r>
            <w:r w:rsidRPr="00AF6F53">
              <w:rPr>
                <w:rFonts w:cs="Arial"/>
                <w:szCs w:val="20"/>
              </w:rPr>
            </w:r>
            <w:r w:rsidRPr="00AF6F53">
              <w:rPr>
                <w:rFonts w:cs="Arial"/>
                <w:szCs w:val="20"/>
              </w:rPr>
              <w:fldChar w:fldCharType="separate"/>
            </w:r>
            <w:r w:rsidRPr="00AF6F53">
              <w:rPr>
                <w:rFonts w:cs="Arial"/>
                <w:noProof/>
                <w:szCs w:val="20"/>
              </w:rPr>
              <w:t> </w:t>
            </w:r>
            <w:r w:rsidRPr="00AF6F53">
              <w:rPr>
                <w:rFonts w:cs="Arial"/>
                <w:noProof/>
                <w:szCs w:val="20"/>
              </w:rPr>
              <w:t> </w:t>
            </w:r>
            <w:r w:rsidRPr="00AF6F53">
              <w:rPr>
                <w:rFonts w:cs="Arial"/>
                <w:noProof/>
                <w:szCs w:val="20"/>
              </w:rPr>
              <w:t> </w:t>
            </w:r>
            <w:r w:rsidRPr="00AF6F53">
              <w:rPr>
                <w:rFonts w:cs="Arial"/>
                <w:noProof/>
                <w:szCs w:val="20"/>
              </w:rPr>
              <w:t> </w:t>
            </w:r>
            <w:r w:rsidRPr="00AF6F53">
              <w:rPr>
                <w:rFonts w:cs="Arial"/>
                <w:noProof/>
                <w:szCs w:val="20"/>
              </w:rPr>
              <w:t> </w:t>
            </w:r>
            <w:r w:rsidRPr="00AF6F53">
              <w:rPr>
                <w:rFonts w:cs="Arial"/>
                <w:szCs w:val="20"/>
              </w:rPr>
              <w:fldChar w:fldCharType="end"/>
            </w:r>
            <w:bookmarkEnd w:id="25"/>
          </w:p>
        </w:tc>
        <w:tc>
          <w:tcPr>
            <w:tcW w:w="4169" w:type="dxa"/>
          </w:tcPr>
          <w:p w14:paraId="4DAE4D82" w14:textId="77777777" w:rsidR="00AF6F53" w:rsidRPr="00AF6F53" w:rsidRDefault="00AF6F53" w:rsidP="00DA0AC7">
            <w:pPr>
              <w:rPr>
                <w:rFonts w:cs="Arial"/>
                <w:szCs w:val="20"/>
              </w:rPr>
            </w:pPr>
            <w:r w:rsidRPr="00AF6F53">
              <w:rPr>
                <w:rFonts w:cs="Arial"/>
                <w:szCs w:val="20"/>
              </w:rPr>
              <w:t>Datum för händelse:</w:t>
            </w:r>
          </w:p>
          <w:sdt>
            <w:sdtPr>
              <w:rPr>
                <w:rFonts w:eastAsia="Calibri" w:cs="Arial"/>
              </w:rPr>
              <w:id w:val="-1204637899"/>
              <w:placeholder>
                <w:docPart w:val="AD3501A34AE84372B13326A6C42AE689"/>
              </w:placeholder>
              <w:showingPlcHdr/>
              <w:date w:fullDate="2013-10-29T00:00:00Z">
                <w:dateFormat w:val="yyyy-MM-dd"/>
                <w:lid w:val="sv-SE"/>
                <w:storeMappedDataAs w:val="dateTime"/>
                <w:calendar w:val="gregorian"/>
              </w:date>
            </w:sdtPr>
            <w:sdtContent>
              <w:p w14:paraId="32E04108" w14:textId="77777777" w:rsidR="00AF6F53" w:rsidRPr="00AF6F53" w:rsidRDefault="00AF6F53" w:rsidP="00DA0AC7">
                <w:pPr>
                  <w:rPr>
                    <w:rFonts w:cs="Arial"/>
                    <w:szCs w:val="20"/>
                  </w:rPr>
                </w:pPr>
                <w:r w:rsidRPr="009411AF">
                  <w:rPr>
                    <w:rStyle w:val="Platshllartext"/>
                    <w:color w:val="FFFFFF" w:themeColor="background1"/>
                    <w:sz w:val="16"/>
                    <w:szCs w:val="16"/>
                  </w:rPr>
                  <w:t>Klicka här för att ange datum.</w:t>
                </w:r>
              </w:p>
            </w:sdtContent>
          </w:sdt>
        </w:tc>
      </w:tr>
      <w:tr w:rsidR="00AF6F53" w:rsidRPr="009E666A" w14:paraId="4E47834E" w14:textId="77777777" w:rsidTr="00DA0AC7">
        <w:trPr>
          <w:trHeight w:val="709"/>
        </w:trPr>
        <w:tc>
          <w:tcPr>
            <w:tcW w:w="8842" w:type="dxa"/>
            <w:gridSpan w:val="2"/>
            <w:tcBorders>
              <w:bottom w:val="single" w:sz="4" w:space="0" w:color="auto"/>
            </w:tcBorders>
          </w:tcPr>
          <w:p w14:paraId="04D9E48C" w14:textId="77777777" w:rsidR="00AF6F53" w:rsidRPr="00AF6F53" w:rsidRDefault="00AF6F53" w:rsidP="00DA0AC7">
            <w:pPr>
              <w:rPr>
                <w:rFonts w:cs="Arial"/>
                <w:szCs w:val="20"/>
              </w:rPr>
            </w:pPr>
            <w:r w:rsidRPr="00AF6F53">
              <w:rPr>
                <w:rFonts w:cs="Arial"/>
                <w:szCs w:val="20"/>
              </w:rPr>
              <w:t>Vad är utfört som en första åtgärd?</w:t>
            </w:r>
          </w:p>
          <w:p w14:paraId="36218316" w14:textId="77777777" w:rsidR="00AF6F53" w:rsidRPr="00AF6F53" w:rsidRDefault="00AF6F53" w:rsidP="00DA0AC7">
            <w:pPr>
              <w:rPr>
                <w:rFonts w:cs="Arial"/>
                <w:szCs w:val="20"/>
              </w:rPr>
            </w:pPr>
            <w:r w:rsidRPr="00AF6F53">
              <w:rPr>
                <w:rFonts w:cs="Arial"/>
                <w:szCs w:val="20"/>
              </w:rPr>
              <w:fldChar w:fldCharType="begin">
                <w:ffData>
                  <w:name w:val="Text6"/>
                  <w:enabled/>
                  <w:calcOnExit w:val="0"/>
                  <w:textInput/>
                </w:ffData>
              </w:fldChar>
            </w:r>
            <w:bookmarkStart w:id="26" w:name="Text6"/>
            <w:r w:rsidRPr="00AF6F53">
              <w:rPr>
                <w:rFonts w:cs="Arial"/>
                <w:szCs w:val="20"/>
              </w:rPr>
              <w:instrText xml:space="preserve"> FORMTEXT </w:instrText>
            </w:r>
            <w:r w:rsidRPr="00AF6F53">
              <w:rPr>
                <w:rFonts w:cs="Arial"/>
                <w:szCs w:val="20"/>
              </w:rPr>
            </w:r>
            <w:r w:rsidRPr="00AF6F53">
              <w:rPr>
                <w:rFonts w:cs="Arial"/>
                <w:szCs w:val="20"/>
              </w:rPr>
              <w:fldChar w:fldCharType="separate"/>
            </w:r>
            <w:r w:rsidRPr="00AF6F53">
              <w:rPr>
                <w:rFonts w:cs="Arial"/>
                <w:noProof/>
                <w:szCs w:val="20"/>
              </w:rPr>
              <w:t> </w:t>
            </w:r>
            <w:r w:rsidRPr="00AF6F53">
              <w:rPr>
                <w:rFonts w:cs="Arial"/>
                <w:noProof/>
                <w:szCs w:val="20"/>
              </w:rPr>
              <w:t> </w:t>
            </w:r>
            <w:r w:rsidRPr="00AF6F53">
              <w:rPr>
                <w:rFonts w:cs="Arial"/>
                <w:noProof/>
                <w:szCs w:val="20"/>
              </w:rPr>
              <w:t> </w:t>
            </w:r>
            <w:r w:rsidRPr="00AF6F53">
              <w:rPr>
                <w:rFonts w:cs="Arial"/>
                <w:noProof/>
                <w:szCs w:val="20"/>
              </w:rPr>
              <w:t> </w:t>
            </w:r>
            <w:r w:rsidRPr="00AF6F53">
              <w:rPr>
                <w:rFonts w:cs="Arial"/>
                <w:noProof/>
                <w:szCs w:val="20"/>
              </w:rPr>
              <w:t> </w:t>
            </w:r>
            <w:r w:rsidRPr="00AF6F53">
              <w:rPr>
                <w:rFonts w:cs="Arial"/>
                <w:szCs w:val="20"/>
              </w:rPr>
              <w:fldChar w:fldCharType="end"/>
            </w:r>
            <w:bookmarkEnd w:id="26"/>
          </w:p>
          <w:p w14:paraId="3EAEAD9F" w14:textId="77777777" w:rsidR="00AF6F53" w:rsidRPr="00AF6F53" w:rsidRDefault="00AF6F53" w:rsidP="00DA0AC7">
            <w:pPr>
              <w:jc w:val="center"/>
              <w:rPr>
                <w:rFonts w:cs="Arial"/>
                <w:szCs w:val="20"/>
              </w:rPr>
            </w:pPr>
          </w:p>
        </w:tc>
      </w:tr>
      <w:tr w:rsidR="00AF6F53" w:rsidRPr="009E666A" w14:paraId="1528BA9A" w14:textId="77777777" w:rsidTr="00DA0AC7">
        <w:trPr>
          <w:trHeight w:val="510"/>
        </w:trPr>
        <w:tc>
          <w:tcPr>
            <w:tcW w:w="8842" w:type="dxa"/>
            <w:gridSpan w:val="2"/>
            <w:tcBorders>
              <w:bottom w:val="single" w:sz="4" w:space="0" w:color="auto"/>
            </w:tcBorders>
            <w:shd w:val="clear" w:color="auto" w:fill="FF0000"/>
            <w:vAlign w:val="center"/>
          </w:tcPr>
          <w:p w14:paraId="2885194F" w14:textId="77777777" w:rsidR="00AF6F53" w:rsidRPr="00E10874" w:rsidRDefault="00AF6F53" w:rsidP="00DA0AC7">
            <w:pPr>
              <w:rPr>
                <w:rFonts w:cs="Arial"/>
                <w:b/>
                <w:color w:val="FFFFFF"/>
                <w:szCs w:val="20"/>
              </w:rPr>
            </w:pPr>
            <w:r>
              <w:rPr>
                <w:rFonts w:cs="Arial"/>
                <w:b/>
                <w:color w:val="FFFFFF"/>
                <w:szCs w:val="20"/>
              </w:rPr>
              <w:t>Rapporten lämnas</w:t>
            </w:r>
            <w:r w:rsidRPr="00E10874">
              <w:rPr>
                <w:rFonts w:cs="Arial"/>
                <w:b/>
                <w:color w:val="FFFFFF"/>
                <w:szCs w:val="20"/>
              </w:rPr>
              <w:t xml:space="preserve"> </w:t>
            </w:r>
            <w:r w:rsidR="000F7AA3">
              <w:rPr>
                <w:rFonts w:cs="Arial"/>
                <w:b/>
                <w:color w:val="FFFFFF"/>
                <w:szCs w:val="20"/>
              </w:rPr>
              <w:t xml:space="preserve">till </w:t>
            </w:r>
            <w:r w:rsidRPr="00E10874">
              <w:rPr>
                <w:rFonts w:cs="Arial"/>
                <w:b/>
                <w:color w:val="FFFFFF"/>
                <w:szCs w:val="20"/>
              </w:rPr>
              <w:t>brandskyddsansvarig.</w:t>
            </w:r>
          </w:p>
        </w:tc>
      </w:tr>
      <w:tr w:rsidR="00AF6F53" w:rsidRPr="009E666A" w14:paraId="3C7C2430" w14:textId="77777777" w:rsidTr="00DA0AC7">
        <w:trPr>
          <w:trHeight w:val="293"/>
        </w:trPr>
        <w:tc>
          <w:tcPr>
            <w:tcW w:w="8842" w:type="dxa"/>
            <w:gridSpan w:val="2"/>
            <w:shd w:val="clear" w:color="auto" w:fill="D9D9D9" w:themeFill="background1" w:themeFillShade="D9"/>
            <w:vAlign w:val="center"/>
          </w:tcPr>
          <w:p w14:paraId="568B63AF" w14:textId="77777777" w:rsidR="00AF6F53" w:rsidRPr="00AF6F53" w:rsidRDefault="00AF6F53" w:rsidP="00DA0AC7">
            <w:pPr>
              <w:rPr>
                <w:rFonts w:cs="Arial"/>
                <w:i/>
                <w:szCs w:val="20"/>
              </w:rPr>
            </w:pPr>
            <w:r w:rsidRPr="00AF6F53">
              <w:rPr>
                <w:rFonts w:cs="Arial"/>
                <w:i/>
                <w:szCs w:val="20"/>
              </w:rPr>
              <w:t>Fylls i brandskyddsansvarig.</w:t>
            </w:r>
          </w:p>
        </w:tc>
      </w:tr>
      <w:tr w:rsidR="00AF6F53" w:rsidRPr="009E666A" w14:paraId="68A6056C" w14:textId="77777777" w:rsidTr="00DA0AC7">
        <w:trPr>
          <w:trHeight w:val="791"/>
        </w:trPr>
        <w:tc>
          <w:tcPr>
            <w:tcW w:w="8842" w:type="dxa"/>
            <w:gridSpan w:val="2"/>
            <w:shd w:val="clear" w:color="auto" w:fill="auto"/>
          </w:tcPr>
          <w:p w14:paraId="018529B2" w14:textId="77777777" w:rsidR="00AF6F53" w:rsidRPr="00AF6F53" w:rsidRDefault="00AF6F53" w:rsidP="00DA0AC7">
            <w:pPr>
              <w:rPr>
                <w:rFonts w:cs="Arial"/>
                <w:szCs w:val="20"/>
              </w:rPr>
            </w:pPr>
            <w:r w:rsidRPr="00AF6F53">
              <w:rPr>
                <w:rFonts w:cs="Arial"/>
                <w:szCs w:val="20"/>
              </w:rPr>
              <w:t>Åtgärd:</w:t>
            </w:r>
          </w:p>
          <w:p w14:paraId="6C9D467C" w14:textId="77777777" w:rsidR="00AF6F53" w:rsidRPr="00AF6F53" w:rsidRDefault="00AF6F53" w:rsidP="00DA0AC7">
            <w:pPr>
              <w:rPr>
                <w:rFonts w:cs="Arial"/>
                <w:szCs w:val="20"/>
              </w:rPr>
            </w:pPr>
            <w:r w:rsidRPr="00AF6F53">
              <w:rPr>
                <w:rFonts w:cs="Arial"/>
                <w:szCs w:val="20"/>
              </w:rPr>
              <w:fldChar w:fldCharType="begin">
                <w:ffData>
                  <w:name w:val="Text7"/>
                  <w:enabled/>
                  <w:calcOnExit w:val="0"/>
                  <w:textInput/>
                </w:ffData>
              </w:fldChar>
            </w:r>
            <w:bookmarkStart w:id="27" w:name="Text7"/>
            <w:r w:rsidRPr="00AF6F53">
              <w:rPr>
                <w:rFonts w:cs="Arial"/>
                <w:szCs w:val="20"/>
              </w:rPr>
              <w:instrText xml:space="preserve"> FORMTEXT </w:instrText>
            </w:r>
            <w:r w:rsidRPr="00AF6F53">
              <w:rPr>
                <w:rFonts w:cs="Arial"/>
                <w:szCs w:val="20"/>
              </w:rPr>
            </w:r>
            <w:r w:rsidRPr="00AF6F53">
              <w:rPr>
                <w:rFonts w:cs="Arial"/>
                <w:szCs w:val="20"/>
              </w:rPr>
              <w:fldChar w:fldCharType="separate"/>
            </w:r>
            <w:r w:rsidRPr="00AF6F53">
              <w:rPr>
                <w:rFonts w:cs="Arial"/>
                <w:noProof/>
                <w:szCs w:val="20"/>
              </w:rPr>
              <w:t> </w:t>
            </w:r>
            <w:r w:rsidRPr="00AF6F53">
              <w:rPr>
                <w:rFonts w:cs="Arial"/>
                <w:noProof/>
                <w:szCs w:val="20"/>
              </w:rPr>
              <w:t> </w:t>
            </w:r>
            <w:r w:rsidRPr="00AF6F53">
              <w:rPr>
                <w:rFonts w:cs="Arial"/>
                <w:noProof/>
                <w:szCs w:val="20"/>
              </w:rPr>
              <w:t> </w:t>
            </w:r>
            <w:r w:rsidRPr="00AF6F53">
              <w:rPr>
                <w:rFonts w:cs="Arial"/>
                <w:noProof/>
                <w:szCs w:val="20"/>
              </w:rPr>
              <w:t> </w:t>
            </w:r>
            <w:r w:rsidRPr="00AF6F53">
              <w:rPr>
                <w:rFonts w:cs="Arial"/>
                <w:noProof/>
                <w:szCs w:val="20"/>
              </w:rPr>
              <w:t> </w:t>
            </w:r>
            <w:r w:rsidRPr="00AF6F53">
              <w:rPr>
                <w:rFonts w:cs="Arial"/>
                <w:szCs w:val="20"/>
              </w:rPr>
              <w:fldChar w:fldCharType="end"/>
            </w:r>
            <w:bookmarkEnd w:id="27"/>
          </w:p>
        </w:tc>
      </w:tr>
      <w:tr w:rsidR="00AF6F53" w:rsidRPr="009E666A" w14:paraId="1F4C5AE1" w14:textId="77777777" w:rsidTr="00DA0AC7">
        <w:trPr>
          <w:trHeight w:val="510"/>
        </w:trPr>
        <w:tc>
          <w:tcPr>
            <w:tcW w:w="8842" w:type="dxa"/>
            <w:gridSpan w:val="2"/>
          </w:tcPr>
          <w:p w14:paraId="442AE7B6" w14:textId="77777777" w:rsidR="00AF6F53" w:rsidRPr="00AF6F53" w:rsidRDefault="00AF6F53" w:rsidP="00DA0AC7">
            <w:pPr>
              <w:rPr>
                <w:rFonts w:cs="Arial"/>
                <w:szCs w:val="20"/>
              </w:rPr>
            </w:pPr>
            <w:r w:rsidRPr="00AF6F53">
              <w:rPr>
                <w:rFonts w:cs="Arial"/>
                <w:szCs w:val="20"/>
              </w:rPr>
              <w:t>Ansvarig för åtgärden:</w:t>
            </w:r>
          </w:p>
          <w:p w14:paraId="3D08050A" w14:textId="77777777" w:rsidR="00AF6F53" w:rsidRPr="00AF6F53" w:rsidRDefault="00AF6F53" w:rsidP="00DA0AC7">
            <w:pPr>
              <w:rPr>
                <w:rFonts w:cs="Arial"/>
                <w:szCs w:val="20"/>
              </w:rPr>
            </w:pPr>
            <w:r w:rsidRPr="00AF6F53">
              <w:rPr>
                <w:rFonts w:cs="Arial"/>
                <w:szCs w:val="20"/>
              </w:rPr>
              <w:fldChar w:fldCharType="begin">
                <w:ffData>
                  <w:name w:val="Text11"/>
                  <w:enabled/>
                  <w:calcOnExit w:val="0"/>
                  <w:textInput/>
                </w:ffData>
              </w:fldChar>
            </w:r>
            <w:bookmarkStart w:id="28" w:name="Text11"/>
            <w:r w:rsidRPr="00AF6F53">
              <w:rPr>
                <w:rFonts w:cs="Arial"/>
                <w:szCs w:val="20"/>
              </w:rPr>
              <w:instrText xml:space="preserve"> FORMTEXT </w:instrText>
            </w:r>
            <w:r w:rsidRPr="00AF6F53">
              <w:rPr>
                <w:rFonts w:cs="Arial"/>
                <w:szCs w:val="20"/>
              </w:rPr>
            </w:r>
            <w:r w:rsidRPr="00AF6F53">
              <w:rPr>
                <w:rFonts w:cs="Arial"/>
                <w:szCs w:val="20"/>
              </w:rPr>
              <w:fldChar w:fldCharType="separate"/>
            </w:r>
            <w:r w:rsidRPr="00AF6F53">
              <w:rPr>
                <w:rFonts w:cs="Arial"/>
                <w:noProof/>
                <w:szCs w:val="20"/>
              </w:rPr>
              <w:t> </w:t>
            </w:r>
            <w:r w:rsidRPr="00AF6F53">
              <w:rPr>
                <w:rFonts w:cs="Arial"/>
                <w:noProof/>
                <w:szCs w:val="20"/>
              </w:rPr>
              <w:t> </w:t>
            </w:r>
            <w:r w:rsidRPr="00AF6F53">
              <w:rPr>
                <w:rFonts w:cs="Arial"/>
                <w:noProof/>
                <w:szCs w:val="20"/>
              </w:rPr>
              <w:t> </w:t>
            </w:r>
            <w:r w:rsidRPr="00AF6F53">
              <w:rPr>
                <w:rFonts w:cs="Arial"/>
                <w:noProof/>
                <w:szCs w:val="20"/>
              </w:rPr>
              <w:t> </w:t>
            </w:r>
            <w:r w:rsidRPr="00AF6F53">
              <w:rPr>
                <w:rFonts w:cs="Arial"/>
                <w:noProof/>
                <w:szCs w:val="20"/>
              </w:rPr>
              <w:t> </w:t>
            </w:r>
            <w:r w:rsidRPr="00AF6F53">
              <w:rPr>
                <w:rFonts w:cs="Arial"/>
                <w:szCs w:val="20"/>
              </w:rPr>
              <w:fldChar w:fldCharType="end"/>
            </w:r>
            <w:bookmarkEnd w:id="28"/>
          </w:p>
          <w:p w14:paraId="77B614E4" w14:textId="77777777" w:rsidR="00AF6F53" w:rsidRPr="00AF6F53" w:rsidRDefault="00AF6F53" w:rsidP="00DA0AC7">
            <w:pPr>
              <w:rPr>
                <w:rFonts w:cs="Arial"/>
                <w:szCs w:val="20"/>
              </w:rPr>
            </w:pPr>
          </w:p>
        </w:tc>
      </w:tr>
      <w:tr w:rsidR="00AF6F53" w:rsidRPr="009E666A" w14:paraId="725E33FE" w14:textId="77777777" w:rsidTr="00DA0AC7">
        <w:trPr>
          <w:trHeight w:val="827"/>
        </w:trPr>
        <w:tc>
          <w:tcPr>
            <w:tcW w:w="8842" w:type="dxa"/>
            <w:gridSpan w:val="2"/>
          </w:tcPr>
          <w:p w14:paraId="4F471A84" w14:textId="77777777" w:rsidR="00AF6F53" w:rsidRPr="00AF6F53" w:rsidRDefault="00AF6F53" w:rsidP="00DA0AC7">
            <w:pPr>
              <w:rPr>
                <w:rFonts w:cs="Arial"/>
                <w:szCs w:val="20"/>
              </w:rPr>
            </w:pPr>
            <w:r w:rsidRPr="00AF6F53">
              <w:rPr>
                <w:rFonts w:cs="Arial"/>
                <w:szCs w:val="20"/>
              </w:rPr>
              <w:t>Beskriv åtgärder som är nödvändiga för att tillbudet/incidenten inte ska upprepas:</w:t>
            </w:r>
          </w:p>
          <w:p w14:paraId="75D11D4E" w14:textId="77777777" w:rsidR="00AF6F53" w:rsidRPr="00AF6F53" w:rsidRDefault="00AF6F53" w:rsidP="00DA0AC7">
            <w:pPr>
              <w:rPr>
                <w:rFonts w:cs="Arial"/>
                <w:szCs w:val="20"/>
              </w:rPr>
            </w:pPr>
            <w:r w:rsidRPr="00AF6F53">
              <w:rPr>
                <w:rFonts w:cs="Arial"/>
                <w:szCs w:val="20"/>
              </w:rPr>
              <w:fldChar w:fldCharType="begin">
                <w:ffData>
                  <w:name w:val="Text8"/>
                  <w:enabled/>
                  <w:calcOnExit w:val="0"/>
                  <w:textInput/>
                </w:ffData>
              </w:fldChar>
            </w:r>
            <w:bookmarkStart w:id="29" w:name="Text8"/>
            <w:r w:rsidRPr="00AF6F53">
              <w:rPr>
                <w:rFonts w:cs="Arial"/>
                <w:szCs w:val="20"/>
              </w:rPr>
              <w:instrText xml:space="preserve"> FORMTEXT </w:instrText>
            </w:r>
            <w:r w:rsidRPr="00AF6F53">
              <w:rPr>
                <w:rFonts w:cs="Arial"/>
                <w:szCs w:val="20"/>
              </w:rPr>
            </w:r>
            <w:r w:rsidRPr="00AF6F53">
              <w:rPr>
                <w:rFonts w:cs="Arial"/>
                <w:szCs w:val="20"/>
              </w:rPr>
              <w:fldChar w:fldCharType="separate"/>
            </w:r>
            <w:r w:rsidRPr="00AF6F53">
              <w:rPr>
                <w:rFonts w:cs="Arial"/>
                <w:noProof/>
                <w:szCs w:val="20"/>
              </w:rPr>
              <w:t> </w:t>
            </w:r>
            <w:r w:rsidRPr="00AF6F53">
              <w:rPr>
                <w:rFonts w:cs="Arial"/>
                <w:noProof/>
                <w:szCs w:val="20"/>
              </w:rPr>
              <w:t> </w:t>
            </w:r>
            <w:r w:rsidRPr="00AF6F53">
              <w:rPr>
                <w:rFonts w:cs="Arial"/>
                <w:noProof/>
                <w:szCs w:val="20"/>
              </w:rPr>
              <w:t> </w:t>
            </w:r>
            <w:r w:rsidRPr="00AF6F53">
              <w:rPr>
                <w:rFonts w:cs="Arial"/>
                <w:noProof/>
                <w:szCs w:val="20"/>
              </w:rPr>
              <w:t> </w:t>
            </w:r>
            <w:r w:rsidRPr="00AF6F53">
              <w:rPr>
                <w:rFonts w:cs="Arial"/>
                <w:noProof/>
                <w:szCs w:val="20"/>
              </w:rPr>
              <w:t> </w:t>
            </w:r>
            <w:r w:rsidRPr="00AF6F53">
              <w:rPr>
                <w:rFonts w:cs="Arial"/>
                <w:szCs w:val="20"/>
              </w:rPr>
              <w:fldChar w:fldCharType="end"/>
            </w:r>
            <w:bookmarkEnd w:id="29"/>
          </w:p>
        </w:tc>
      </w:tr>
      <w:tr w:rsidR="00AF6F53" w:rsidRPr="009E666A" w14:paraId="33026242" w14:textId="77777777" w:rsidTr="00DA0AC7">
        <w:trPr>
          <w:trHeight w:val="728"/>
        </w:trPr>
        <w:tc>
          <w:tcPr>
            <w:tcW w:w="4673" w:type="dxa"/>
          </w:tcPr>
          <w:p w14:paraId="22FD7E74" w14:textId="77777777" w:rsidR="00AF6F53" w:rsidRPr="00AF6F53" w:rsidRDefault="00AF6F53" w:rsidP="00DA0AC7">
            <w:pPr>
              <w:rPr>
                <w:rFonts w:cs="Arial"/>
                <w:szCs w:val="20"/>
              </w:rPr>
            </w:pPr>
            <w:r w:rsidRPr="00AF6F53">
              <w:rPr>
                <w:rFonts w:cs="Arial"/>
                <w:szCs w:val="20"/>
              </w:rPr>
              <w:t>Datum för genomförande:</w:t>
            </w:r>
          </w:p>
          <w:sdt>
            <w:sdtPr>
              <w:rPr>
                <w:rFonts w:eastAsia="Calibri" w:cs="Arial"/>
              </w:rPr>
              <w:id w:val="-747490509"/>
              <w:placeholder>
                <w:docPart w:val="3EED8EB15F684E0A9B9DDCF8A819ED5E"/>
              </w:placeholder>
              <w:showingPlcHdr/>
              <w:date w:fullDate="2013-10-29T00:00:00Z">
                <w:dateFormat w:val="yyyy-MM-dd"/>
                <w:lid w:val="sv-SE"/>
                <w:storeMappedDataAs w:val="dateTime"/>
                <w:calendar w:val="gregorian"/>
              </w:date>
            </w:sdtPr>
            <w:sdtContent>
              <w:p w14:paraId="71E8E042" w14:textId="77777777" w:rsidR="00AF6F53" w:rsidRPr="00AF6F53" w:rsidRDefault="00AF6F53" w:rsidP="00DA0AC7">
                <w:pPr>
                  <w:rPr>
                    <w:rFonts w:cs="Arial"/>
                    <w:szCs w:val="20"/>
                  </w:rPr>
                </w:pPr>
                <w:r w:rsidRPr="009411AF">
                  <w:rPr>
                    <w:rStyle w:val="Platshllartext"/>
                    <w:color w:val="FFFFFF" w:themeColor="background1"/>
                    <w:sz w:val="16"/>
                    <w:szCs w:val="16"/>
                  </w:rPr>
                  <w:t>Klicka här för att ange datum.</w:t>
                </w:r>
              </w:p>
            </w:sdtContent>
          </w:sdt>
        </w:tc>
        <w:tc>
          <w:tcPr>
            <w:tcW w:w="4169" w:type="dxa"/>
          </w:tcPr>
          <w:p w14:paraId="0DF0460E" w14:textId="77777777" w:rsidR="00AF6F53" w:rsidRPr="00AF6F53" w:rsidRDefault="00AF6F53" w:rsidP="00DA0AC7">
            <w:pPr>
              <w:rPr>
                <w:rFonts w:cs="Arial"/>
                <w:szCs w:val="20"/>
              </w:rPr>
            </w:pPr>
            <w:r w:rsidRPr="00AF6F53">
              <w:rPr>
                <w:rFonts w:cs="Arial"/>
                <w:szCs w:val="20"/>
              </w:rPr>
              <w:t>Genomförd/åtgärdat av:</w:t>
            </w:r>
          </w:p>
          <w:sdt>
            <w:sdtPr>
              <w:rPr>
                <w:rFonts w:eastAsia="Calibri" w:cs="Arial"/>
              </w:rPr>
              <w:id w:val="873894964"/>
              <w:placeholder>
                <w:docPart w:val="B4E247A3CF0B480BA2061AC66EFC8007"/>
              </w:placeholder>
              <w:showingPlcHdr/>
              <w:date w:fullDate="2013-10-29T00:00:00Z">
                <w:dateFormat w:val="yyyy-MM-dd"/>
                <w:lid w:val="sv-SE"/>
                <w:storeMappedDataAs w:val="dateTime"/>
                <w:calendar w:val="gregorian"/>
              </w:date>
            </w:sdtPr>
            <w:sdtContent>
              <w:p w14:paraId="55BC4726" w14:textId="77777777" w:rsidR="00AF6F53" w:rsidRPr="00AF6F53" w:rsidRDefault="00AF6F53" w:rsidP="00DA0AC7">
                <w:pPr>
                  <w:rPr>
                    <w:rFonts w:cs="Arial"/>
                    <w:szCs w:val="20"/>
                  </w:rPr>
                </w:pPr>
                <w:r w:rsidRPr="009411AF">
                  <w:rPr>
                    <w:rStyle w:val="Platshllartext"/>
                    <w:color w:val="FFFFFF" w:themeColor="background1"/>
                    <w:sz w:val="16"/>
                    <w:szCs w:val="16"/>
                  </w:rPr>
                  <w:t>Klicka här för att ange datum.</w:t>
                </w:r>
              </w:p>
            </w:sdtContent>
          </w:sdt>
        </w:tc>
      </w:tr>
    </w:tbl>
    <w:p w14:paraId="7D805590" w14:textId="77777777" w:rsidR="00A13DFE" w:rsidRDefault="00A13DFE" w:rsidP="00AF6F53"/>
    <w:p w14:paraId="3F5F827A" w14:textId="77777777" w:rsidR="00A13DFE" w:rsidRDefault="00A13DFE">
      <w:r>
        <w:br w:type="page"/>
      </w:r>
    </w:p>
    <w:p w14:paraId="4E1D6440" w14:textId="77777777" w:rsidR="00AF6F53" w:rsidRDefault="00A13DFE" w:rsidP="00A13DFE">
      <w:pPr>
        <w:pStyle w:val="Rubrik1"/>
      </w:pPr>
      <w:bookmarkStart w:id="30" w:name="_Brandskyddsregler"/>
      <w:bookmarkStart w:id="31" w:name="_Toc24635281"/>
      <w:bookmarkEnd w:id="30"/>
      <w:r>
        <w:lastRenderedPageBreak/>
        <w:t>Brandskyddsregler</w:t>
      </w:r>
      <w:bookmarkEnd w:id="31"/>
    </w:p>
    <w:p w14:paraId="589BD499" w14:textId="77777777" w:rsidR="00A13DFE" w:rsidRDefault="00A13DFE" w:rsidP="00A13DFE"/>
    <w:p w14:paraId="6D37DA41" w14:textId="77777777" w:rsidR="00A13DFE" w:rsidRDefault="00A13DFE" w:rsidP="00A13DFE">
      <w:pPr>
        <w:pStyle w:val="Default"/>
        <w:rPr>
          <w:sz w:val="20"/>
          <w:szCs w:val="20"/>
        </w:rPr>
      </w:pPr>
      <w:r>
        <w:rPr>
          <w:sz w:val="20"/>
          <w:szCs w:val="20"/>
        </w:rPr>
        <w:t>Våra brandskyddsregler har tagits fram i syfte att klargöra vår position i brandskyddsfrågor och för att skapa ett enhetligt förhållningssätt till brandskyddet. Reglerna är anpassade efter verksamheten och är en reflektion av brandskyddspolicyn.</w:t>
      </w:r>
    </w:p>
    <w:p w14:paraId="12BCE64E" w14:textId="77777777" w:rsidR="00A13DFE" w:rsidRDefault="00A13DFE" w:rsidP="00A13DFE">
      <w:pPr>
        <w:pStyle w:val="Default"/>
        <w:rPr>
          <w:sz w:val="20"/>
          <w:szCs w:val="20"/>
        </w:rPr>
      </w:pPr>
    </w:p>
    <w:p w14:paraId="73DBE705" w14:textId="77777777" w:rsidR="00A13DFE" w:rsidRDefault="00A13DFE" w:rsidP="00A13DFE">
      <w:pPr>
        <w:pStyle w:val="Default"/>
        <w:rPr>
          <w:sz w:val="20"/>
          <w:szCs w:val="20"/>
        </w:rPr>
      </w:pPr>
      <w:r>
        <w:rPr>
          <w:sz w:val="20"/>
          <w:szCs w:val="20"/>
        </w:rPr>
        <w:t xml:space="preserve">Brandskyddsreglernas främsta syfte är att minska risken för att en brandrelaterad incident inträffar. Ansvaret för att brandskyddsreglerna efterlevs ligger hos Brandskyddsansvarig, men samtliga </w:t>
      </w:r>
      <w:r w:rsidR="000F7AA3">
        <w:rPr>
          <w:sz w:val="20"/>
          <w:szCs w:val="20"/>
        </w:rPr>
        <w:t>medlemmar förväntas och ansvarar själv för att efterleva dem</w:t>
      </w:r>
      <w:r>
        <w:rPr>
          <w:sz w:val="20"/>
          <w:szCs w:val="20"/>
        </w:rPr>
        <w:t>.</w:t>
      </w:r>
    </w:p>
    <w:p w14:paraId="563A9CDB" w14:textId="77777777" w:rsidR="00A13DFE" w:rsidRDefault="00A13DFE" w:rsidP="00A13DFE"/>
    <w:p w14:paraId="21A06915" w14:textId="77777777" w:rsidR="00A15312" w:rsidRDefault="00A15312" w:rsidP="00A15312">
      <w:pPr>
        <w:pStyle w:val="Rubrik2"/>
      </w:pPr>
      <w:bookmarkStart w:id="32" w:name="_Toc24635282"/>
      <w:r>
        <w:t>Dokumentation</w:t>
      </w:r>
      <w:bookmarkEnd w:id="32"/>
    </w:p>
    <w:p w14:paraId="21EC1735" w14:textId="6D190F1C" w:rsidR="00A15312" w:rsidRDefault="00A15312" w:rsidP="00A15312">
      <w:pPr>
        <w:pStyle w:val="Liststycke1"/>
        <w:numPr>
          <w:ilvl w:val="0"/>
          <w:numId w:val="7"/>
        </w:numPr>
        <w:rPr>
          <w:rFonts w:ascii="Arial" w:hAnsi="Arial" w:cs="Arial"/>
          <w:color w:val="000000"/>
          <w:sz w:val="20"/>
          <w:szCs w:val="20"/>
        </w:rPr>
      </w:pPr>
      <w:r>
        <w:rPr>
          <w:rFonts w:ascii="Arial" w:hAnsi="Arial" w:cs="Arial"/>
          <w:color w:val="000000"/>
          <w:sz w:val="20"/>
          <w:szCs w:val="20"/>
        </w:rPr>
        <w:t>SBA-d</w:t>
      </w:r>
      <w:r w:rsidR="000F7AA3">
        <w:rPr>
          <w:rFonts w:ascii="Arial" w:hAnsi="Arial" w:cs="Arial"/>
          <w:color w:val="000000"/>
          <w:sz w:val="20"/>
          <w:szCs w:val="20"/>
        </w:rPr>
        <w:t>okumentationen revideras vart tredje</w:t>
      </w:r>
      <w:r w:rsidR="003D7652">
        <w:rPr>
          <w:rFonts w:ascii="Arial" w:hAnsi="Arial" w:cs="Arial"/>
          <w:color w:val="000000"/>
          <w:sz w:val="20"/>
          <w:szCs w:val="20"/>
        </w:rPr>
        <w:t xml:space="preserve"> år</w:t>
      </w:r>
      <w:r w:rsidR="000F7AA3">
        <w:rPr>
          <w:rFonts w:ascii="Arial" w:hAnsi="Arial" w:cs="Arial"/>
          <w:color w:val="000000"/>
          <w:sz w:val="20"/>
          <w:szCs w:val="20"/>
        </w:rPr>
        <w:t xml:space="preserve"> i samband med Prestos Brandskydds</w:t>
      </w:r>
      <w:r w:rsidR="003D7652">
        <w:rPr>
          <w:rFonts w:ascii="Arial" w:hAnsi="Arial" w:cs="Arial"/>
          <w:color w:val="000000"/>
          <w:sz w:val="20"/>
          <w:szCs w:val="20"/>
        </w:rPr>
        <w:t>-</w:t>
      </w:r>
      <w:r w:rsidR="000F7AA3">
        <w:rPr>
          <w:rFonts w:ascii="Arial" w:hAnsi="Arial" w:cs="Arial"/>
          <w:color w:val="000000"/>
          <w:sz w:val="20"/>
          <w:szCs w:val="20"/>
        </w:rPr>
        <w:t>bedömning</w:t>
      </w:r>
      <w:r>
        <w:rPr>
          <w:rFonts w:ascii="Arial" w:hAnsi="Arial" w:cs="Arial"/>
          <w:color w:val="000000"/>
          <w:sz w:val="20"/>
          <w:szCs w:val="20"/>
        </w:rPr>
        <w:t xml:space="preserve"> och förvaras på PreVision</w:t>
      </w:r>
      <w:r w:rsidR="00EB2164">
        <w:rPr>
          <w:rFonts w:ascii="Arial" w:hAnsi="Arial" w:cs="Arial"/>
          <w:color w:val="000000"/>
          <w:sz w:val="20"/>
          <w:szCs w:val="20"/>
        </w:rPr>
        <w:t>, under Dokument och mappen ”SBA-</w:t>
      </w:r>
      <w:r w:rsidR="00BF4A81">
        <w:rPr>
          <w:rFonts w:ascii="Arial" w:hAnsi="Arial" w:cs="Arial"/>
          <w:color w:val="000000"/>
          <w:sz w:val="20"/>
          <w:szCs w:val="20"/>
        </w:rPr>
        <w:t>d</w:t>
      </w:r>
      <w:r w:rsidR="00EB2164">
        <w:rPr>
          <w:rFonts w:ascii="Arial" w:hAnsi="Arial" w:cs="Arial"/>
          <w:color w:val="000000"/>
          <w:sz w:val="20"/>
          <w:szCs w:val="20"/>
        </w:rPr>
        <w:t>okument”.</w:t>
      </w:r>
    </w:p>
    <w:p w14:paraId="79431827" w14:textId="77777777" w:rsidR="00A15312" w:rsidRDefault="00EB2164" w:rsidP="00A15312">
      <w:pPr>
        <w:pStyle w:val="Liststycke1"/>
        <w:numPr>
          <w:ilvl w:val="0"/>
          <w:numId w:val="7"/>
        </w:numPr>
        <w:rPr>
          <w:rFonts w:ascii="Arial" w:hAnsi="Arial" w:cs="Arial"/>
          <w:color w:val="000000"/>
          <w:sz w:val="20"/>
          <w:szCs w:val="20"/>
        </w:rPr>
      </w:pPr>
      <w:r>
        <w:rPr>
          <w:rFonts w:ascii="Arial" w:hAnsi="Arial" w:cs="Arial"/>
          <w:color w:val="000000"/>
          <w:sz w:val="20"/>
          <w:szCs w:val="20"/>
        </w:rPr>
        <w:t xml:space="preserve">Protokoll och underhållsrapporter </w:t>
      </w:r>
      <w:proofErr w:type="gramStart"/>
      <w:r>
        <w:rPr>
          <w:rFonts w:ascii="Arial" w:hAnsi="Arial" w:cs="Arial"/>
          <w:color w:val="000000"/>
          <w:sz w:val="20"/>
          <w:szCs w:val="20"/>
        </w:rPr>
        <w:t>scannas</w:t>
      </w:r>
      <w:proofErr w:type="gramEnd"/>
      <w:r>
        <w:rPr>
          <w:rFonts w:ascii="Arial" w:hAnsi="Arial" w:cs="Arial"/>
          <w:color w:val="000000"/>
          <w:sz w:val="20"/>
          <w:szCs w:val="20"/>
        </w:rPr>
        <w:t>, vid behov, in och förvaras på PreVision, under Dokument och mappen ”Drift och Underhåll”</w:t>
      </w:r>
      <w:r w:rsidR="00A15312">
        <w:rPr>
          <w:rFonts w:ascii="Arial" w:hAnsi="Arial" w:cs="Arial"/>
          <w:color w:val="000000"/>
          <w:sz w:val="20"/>
          <w:szCs w:val="20"/>
        </w:rPr>
        <w:t>.</w:t>
      </w:r>
      <w:r>
        <w:rPr>
          <w:rFonts w:ascii="Arial" w:hAnsi="Arial" w:cs="Arial"/>
          <w:color w:val="000000"/>
          <w:sz w:val="20"/>
          <w:szCs w:val="20"/>
        </w:rPr>
        <w:t xml:space="preserve"> Original förvaras i avsedd pärm.</w:t>
      </w:r>
    </w:p>
    <w:p w14:paraId="1E029073" w14:textId="77777777" w:rsidR="00A15312" w:rsidRDefault="00EB2164" w:rsidP="00A15312">
      <w:pPr>
        <w:pStyle w:val="Liststycke1"/>
        <w:numPr>
          <w:ilvl w:val="0"/>
          <w:numId w:val="7"/>
        </w:numPr>
        <w:rPr>
          <w:rFonts w:ascii="Arial" w:hAnsi="Arial" w:cs="Arial"/>
          <w:color w:val="000000"/>
          <w:sz w:val="20"/>
          <w:szCs w:val="20"/>
        </w:rPr>
      </w:pPr>
      <w:r>
        <w:rPr>
          <w:rFonts w:ascii="Arial" w:hAnsi="Arial" w:cs="Arial"/>
          <w:color w:val="000000"/>
          <w:sz w:val="20"/>
          <w:szCs w:val="20"/>
        </w:rPr>
        <w:t xml:space="preserve">Tillsynsrapporter ifrån myndighet och försäkringsbolag </w:t>
      </w:r>
      <w:proofErr w:type="gramStart"/>
      <w:r>
        <w:rPr>
          <w:rFonts w:ascii="Arial" w:hAnsi="Arial" w:cs="Arial"/>
          <w:color w:val="000000"/>
          <w:sz w:val="20"/>
          <w:szCs w:val="20"/>
        </w:rPr>
        <w:t>scannas</w:t>
      </w:r>
      <w:proofErr w:type="gramEnd"/>
      <w:r>
        <w:rPr>
          <w:rFonts w:ascii="Arial" w:hAnsi="Arial" w:cs="Arial"/>
          <w:color w:val="000000"/>
          <w:sz w:val="20"/>
          <w:szCs w:val="20"/>
        </w:rPr>
        <w:t>, vid behov, in och förvaras på PreVision under Dokument och mappen ”Tillsynsrapporter”</w:t>
      </w:r>
      <w:r w:rsidR="00F42525">
        <w:rPr>
          <w:rFonts w:ascii="Arial" w:hAnsi="Arial" w:cs="Arial"/>
          <w:color w:val="000000"/>
          <w:sz w:val="20"/>
          <w:szCs w:val="20"/>
        </w:rPr>
        <w:t>.</w:t>
      </w:r>
      <w:r>
        <w:rPr>
          <w:rFonts w:ascii="Arial" w:hAnsi="Arial" w:cs="Arial"/>
          <w:color w:val="000000"/>
          <w:sz w:val="20"/>
          <w:szCs w:val="20"/>
        </w:rPr>
        <w:t xml:space="preserve"> </w:t>
      </w:r>
    </w:p>
    <w:p w14:paraId="636C3E0D" w14:textId="77777777" w:rsidR="00CE5AFD" w:rsidRDefault="00CE5AFD" w:rsidP="00A15312">
      <w:pPr>
        <w:pStyle w:val="Liststycke1"/>
        <w:numPr>
          <w:ilvl w:val="0"/>
          <w:numId w:val="7"/>
        </w:numPr>
        <w:rPr>
          <w:rFonts w:ascii="Arial" w:hAnsi="Arial" w:cs="Arial"/>
          <w:color w:val="000000"/>
          <w:sz w:val="20"/>
          <w:szCs w:val="20"/>
        </w:rPr>
      </w:pPr>
      <w:r>
        <w:rPr>
          <w:rFonts w:ascii="Arial" w:hAnsi="Arial" w:cs="Arial"/>
          <w:color w:val="000000"/>
          <w:sz w:val="20"/>
          <w:szCs w:val="20"/>
        </w:rPr>
        <w:t xml:space="preserve">Tillstånd för heta arbeten </w:t>
      </w:r>
      <w:proofErr w:type="gramStart"/>
      <w:r>
        <w:rPr>
          <w:rFonts w:ascii="Arial" w:hAnsi="Arial" w:cs="Arial"/>
          <w:color w:val="000000"/>
          <w:sz w:val="20"/>
          <w:szCs w:val="20"/>
        </w:rPr>
        <w:t>scannas</w:t>
      </w:r>
      <w:proofErr w:type="gramEnd"/>
      <w:r>
        <w:rPr>
          <w:rFonts w:ascii="Arial" w:hAnsi="Arial" w:cs="Arial"/>
          <w:color w:val="000000"/>
          <w:sz w:val="20"/>
          <w:szCs w:val="20"/>
        </w:rPr>
        <w:t xml:space="preserve"> in och förvaras på PreVision under Dokument och mappen ”Heta Arbeten/Tillstånd”.</w:t>
      </w:r>
    </w:p>
    <w:p w14:paraId="4A95745B" w14:textId="77777777" w:rsidR="003B1B56" w:rsidRDefault="003B1B56" w:rsidP="003B1B56">
      <w:pPr>
        <w:pStyle w:val="Liststycke1"/>
        <w:ind w:left="0"/>
        <w:rPr>
          <w:rFonts w:ascii="Arial" w:hAnsi="Arial" w:cs="Arial"/>
          <w:color w:val="000000"/>
          <w:sz w:val="20"/>
          <w:szCs w:val="20"/>
        </w:rPr>
      </w:pPr>
    </w:p>
    <w:p w14:paraId="629D95A8" w14:textId="77777777" w:rsidR="008039E9" w:rsidRPr="008039E9" w:rsidRDefault="003B1B56" w:rsidP="008039E9">
      <w:pPr>
        <w:pStyle w:val="Rubrik2"/>
      </w:pPr>
      <w:bookmarkStart w:id="33" w:name="_Toc24635283"/>
      <w:r>
        <w:t>PreVision</w:t>
      </w:r>
      <w:r w:rsidR="008039E9">
        <w:t xml:space="preserve"> – Webb</w:t>
      </w:r>
      <w:bookmarkEnd w:id="33"/>
    </w:p>
    <w:p w14:paraId="52833CA0" w14:textId="77777777" w:rsidR="003B1B56" w:rsidRDefault="003B1B56" w:rsidP="003B1B56">
      <w:pPr>
        <w:pStyle w:val="Liststycke1"/>
        <w:numPr>
          <w:ilvl w:val="0"/>
          <w:numId w:val="7"/>
        </w:numPr>
        <w:rPr>
          <w:rFonts w:ascii="Arial" w:hAnsi="Arial" w:cs="Arial"/>
          <w:color w:val="000000"/>
          <w:sz w:val="20"/>
          <w:szCs w:val="20"/>
        </w:rPr>
      </w:pPr>
      <w:r>
        <w:rPr>
          <w:rFonts w:ascii="Arial" w:hAnsi="Arial" w:cs="Arial"/>
          <w:color w:val="000000"/>
          <w:sz w:val="20"/>
          <w:szCs w:val="20"/>
        </w:rPr>
        <w:t>S</w:t>
      </w:r>
      <w:r w:rsidR="00A856BF">
        <w:rPr>
          <w:rFonts w:ascii="Arial" w:hAnsi="Arial" w:cs="Arial"/>
          <w:color w:val="000000"/>
          <w:sz w:val="20"/>
          <w:szCs w:val="20"/>
        </w:rPr>
        <w:t>ystemet nås via webben…</w:t>
      </w:r>
      <w:r>
        <w:rPr>
          <w:rFonts w:ascii="Arial" w:hAnsi="Arial" w:cs="Arial"/>
          <w:color w:val="000000"/>
          <w:sz w:val="20"/>
          <w:szCs w:val="20"/>
        </w:rPr>
        <w:br/>
      </w:r>
      <w:hyperlink r:id="rId12" w:history="1">
        <w:r w:rsidRPr="00F51728">
          <w:rPr>
            <w:rStyle w:val="Hyperlnk"/>
            <w:rFonts w:ascii="Arial" w:hAnsi="Arial" w:cs="Arial"/>
            <w:sz w:val="20"/>
            <w:szCs w:val="20"/>
          </w:rPr>
          <w:t>https://prevision.presto.se</w:t>
        </w:r>
      </w:hyperlink>
    </w:p>
    <w:p w14:paraId="0FB9A3DD" w14:textId="77777777" w:rsidR="008039E9" w:rsidRPr="003D7652" w:rsidRDefault="008039E9" w:rsidP="003D7652">
      <w:pPr>
        <w:pStyle w:val="Liststycke1"/>
        <w:numPr>
          <w:ilvl w:val="0"/>
          <w:numId w:val="7"/>
        </w:numPr>
        <w:rPr>
          <w:rFonts w:ascii="Arial" w:hAnsi="Arial" w:cs="Arial"/>
          <w:color w:val="000000"/>
          <w:sz w:val="20"/>
          <w:szCs w:val="20"/>
        </w:rPr>
      </w:pPr>
      <w:r>
        <w:rPr>
          <w:rFonts w:ascii="Arial" w:hAnsi="Arial" w:cs="Arial"/>
          <w:color w:val="000000"/>
          <w:sz w:val="20"/>
          <w:szCs w:val="20"/>
        </w:rPr>
        <w:t>Du loggar in med din mailadress</w:t>
      </w:r>
      <w:r w:rsidR="003D7652">
        <w:rPr>
          <w:rFonts w:ascii="Arial" w:hAnsi="Arial" w:cs="Arial"/>
          <w:color w:val="000000"/>
          <w:sz w:val="20"/>
          <w:szCs w:val="20"/>
        </w:rPr>
        <w:t xml:space="preserve"> (brf.granstigen@gmail.com</w:t>
      </w:r>
      <w:r w:rsidR="003D7652" w:rsidRPr="003D7652">
        <w:rPr>
          <w:rFonts w:ascii="Arial" w:hAnsi="Arial" w:cs="Arial"/>
          <w:color w:val="000000"/>
          <w:sz w:val="20"/>
          <w:szCs w:val="20"/>
        </w:rPr>
        <w:t>)</w:t>
      </w:r>
      <w:r w:rsidRPr="003D7652">
        <w:rPr>
          <w:rFonts w:ascii="Arial" w:hAnsi="Arial" w:cs="Arial"/>
          <w:color w:val="000000"/>
          <w:sz w:val="20"/>
          <w:szCs w:val="20"/>
        </w:rPr>
        <w:t xml:space="preserve"> och lösenord</w:t>
      </w:r>
    </w:p>
    <w:p w14:paraId="5FD011AD" w14:textId="77777777" w:rsidR="008039E9" w:rsidRDefault="008039E9" w:rsidP="003B1B56">
      <w:pPr>
        <w:pStyle w:val="Liststycke1"/>
        <w:numPr>
          <w:ilvl w:val="0"/>
          <w:numId w:val="7"/>
        </w:numPr>
        <w:rPr>
          <w:rFonts w:ascii="Arial" w:hAnsi="Arial" w:cs="Arial"/>
          <w:color w:val="000000"/>
          <w:sz w:val="20"/>
          <w:szCs w:val="20"/>
        </w:rPr>
      </w:pPr>
      <w:r>
        <w:rPr>
          <w:rFonts w:ascii="Arial" w:hAnsi="Arial" w:cs="Arial"/>
          <w:color w:val="000000"/>
          <w:sz w:val="20"/>
          <w:szCs w:val="20"/>
        </w:rPr>
        <w:t xml:space="preserve">Här kan du </w:t>
      </w:r>
      <w:r w:rsidR="00A856BF">
        <w:rPr>
          <w:rFonts w:ascii="Arial" w:hAnsi="Arial" w:cs="Arial"/>
          <w:color w:val="000000"/>
          <w:sz w:val="20"/>
          <w:szCs w:val="20"/>
        </w:rPr>
        <w:t xml:space="preserve">administrera systemet och </w:t>
      </w:r>
      <w:r>
        <w:rPr>
          <w:rFonts w:ascii="Arial" w:hAnsi="Arial" w:cs="Arial"/>
          <w:color w:val="000000"/>
          <w:sz w:val="20"/>
          <w:szCs w:val="20"/>
        </w:rPr>
        <w:t>använda alla funktion</w:t>
      </w:r>
      <w:r w:rsidR="00D65779">
        <w:rPr>
          <w:rFonts w:ascii="Arial" w:hAnsi="Arial" w:cs="Arial"/>
          <w:color w:val="000000"/>
          <w:sz w:val="20"/>
          <w:szCs w:val="20"/>
        </w:rPr>
        <w:t>er</w:t>
      </w:r>
      <w:r>
        <w:rPr>
          <w:rFonts w:ascii="Arial" w:hAnsi="Arial" w:cs="Arial"/>
          <w:color w:val="000000"/>
          <w:sz w:val="20"/>
          <w:szCs w:val="20"/>
        </w:rPr>
        <w:t xml:space="preserve"> som finns i systemet</w:t>
      </w:r>
      <w:r w:rsidR="00A856BF">
        <w:rPr>
          <w:rFonts w:ascii="Arial" w:hAnsi="Arial" w:cs="Arial"/>
          <w:color w:val="000000"/>
          <w:sz w:val="20"/>
          <w:szCs w:val="20"/>
        </w:rPr>
        <w:t xml:space="preserve"> så som dokument- och avvikelsehantering samt utförandet av kontroller.</w:t>
      </w:r>
    </w:p>
    <w:p w14:paraId="4C43031F" w14:textId="77777777" w:rsidR="00A856BF" w:rsidRDefault="00A856BF" w:rsidP="003B1B56">
      <w:pPr>
        <w:pStyle w:val="Liststycke1"/>
        <w:numPr>
          <w:ilvl w:val="0"/>
          <w:numId w:val="7"/>
        </w:numPr>
        <w:rPr>
          <w:rFonts w:ascii="Arial" w:hAnsi="Arial" w:cs="Arial"/>
          <w:color w:val="000000"/>
          <w:sz w:val="20"/>
          <w:szCs w:val="20"/>
        </w:rPr>
      </w:pPr>
      <w:r>
        <w:rPr>
          <w:rFonts w:ascii="Arial" w:hAnsi="Arial" w:cs="Arial"/>
          <w:color w:val="000000"/>
          <w:sz w:val="20"/>
          <w:szCs w:val="20"/>
        </w:rPr>
        <w:t>Systemet kräver uppkoppling mot internet.</w:t>
      </w:r>
    </w:p>
    <w:p w14:paraId="41DB9DF8" w14:textId="77777777" w:rsidR="00A856BF" w:rsidRDefault="00A856BF" w:rsidP="003B1B56">
      <w:pPr>
        <w:pStyle w:val="Liststycke1"/>
        <w:numPr>
          <w:ilvl w:val="0"/>
          <w:numId w:val="7"/>
        </w:numPr>
        <w:rPr>
          <w:rFonts w:ascii="Arial" w:hAnsi="Arial" w:cs="Arial"/>
          <w:color w:val="000000"/>
          <w:sz w:val="20"/>
          <w:szCs w:val="20"/>
        </w:rPr>
      </w:pPr>
      <w:r>
        <w:rPr>
          <w:rFonts w:ascii="Arial" w:hAnsi="Arial" w:cs="Arial"/>
          <w:color w:val="000000"/>
          <w:sz w:val="20"/>
          <w:szCs w:val="20"/>
        </w:rPr>
        <w:t>Användarmanual och Support nås via menyn under ”Support”.</w:t>
      </w:r>
    </w:p>
    <w:p w14:paraId="2148078A" w14:textId="77777777" w:rsidR="008039E9" w:rsidRDefault="008039E9" w:rsidP="008039E9">
      <w:pPr>
        <w:pStyle w:val="Liststycke1"/>
        <w:ind w:left="0"/>
        <w:rPr>
          <w:rFonts w:ascii="Arial" w:hAnsi="Arial" w:cs="Arial"/>
          <w:color w:val="000000"/>
          <w:sz w:val="20"/>
          <w:szCs w:val="20"/>
        </w:rPr>
      </w:pPr>
    </w:p>
    <w:p w14:paraId="635607CE" w14:textId="77777777" w:rsidR="008039E9" w:rsidRDefault="008039E9" w:rsidP="008039E9">
      <w:pPr>
        <w:pStyle w:val="Rubrik2"/>
      </w:pPr>
      <w:bookmarkStart w:id="34" w:name="_Toc24635284"/>
      <w:r>
        <w:t xml:space="preserve">PreVision – </w:t>
      </w:r>
      <w:proofErr w:type="spellStart"/>
      <w:r>
        <w:t>App</w:t>
      </w:r>
      <w:bookmarkEnd w:id="34"/>
      <w:proofErr w:type="spellEnd"/>
    </w:p>
    <w:p w14:paraId="76765F65" w14:textId="77777777" w:rsidR="008039E9" w:rsidRDefault="008039E9" w:rsidP="008039E9">
      <w:pPr>
        <w:pStyle w:val="Liststycke1"/>
        <w:numPr>
          <w:ilvl w:val="0"/>
          <w:numId w:val="7"/>
        </w:numPr>
        <w:rPr>
          <w:rFonts w:ascii="Arial" w:hAnsi="Arial" w:cs="Arial"/>
          <w:color w:val="000000"/>
          <w:sz w:val="20"/>
          <w:szCs w:val="20"/>
        </w:rPr>
      </w:pPr>
      <w:r>
        <w:rPr>
          <w:rFonts w:ascii="Arial" w:hAnsi="Arial" w:cs="Arial"/>
          <w:color w:val="000000"/>
          <w:sz w:val="20"/>
          <w:szCs w:val="20"/>
        </w:rPr>
        <w:t xml:space="preserve">För att ladda hem </w:t>
      </w:r>
      <w:proofErr w:type="spellStart"/>
      <w:r>
        <w:rPr>
          <w:rFonts w:ascii="Arial" w:hAnsi="Arial" w:cs="Arial"/>
          <w:color w:val="000000"/>
          <w:sz w:val="20"/>
          <w:szCs w:val="20"/>
        </w:rPr>
        <w:t>appen</w:t>
      </w:r>
      <w:proofErr w:type="spellEnd"/>
      <w:r>
        <w:rPr>
          <w:rFonts w:ascii="Arial" w:hAnsi="Arial" w:cs="Arial"/>
          <w:color w:val="000000"/>
          <w:sz w:val="20"/>
          <w:szCs w:val="20"/>
        </w:rPr>
        <w:t>…</w:t>
      </w:r>
      <w:r>
        <w:rPr>
          <w:rFonts w:ascii="Arial" w:hAnsi="Arial" w:cs="Arial"/>
          <w:color w:val="000000"/>
          <w:sz w:val="20"/>
          <w:szCs w:val="20"/>
        </w:rPr>
        <w:br/>
      </w:r>
      <w:r w:rsidRPr="008039E9">
        <w:rPr>
          <w:rFonts w:ascii="Arial" w:hAnsi="Arial" w:cs="Arial"/>
          <w:b/>
          <w:color w:val="000000"/>
          <w:sz w:val="20"/>
          <w:szCs w:val="20"/>
        </w:rPr>
        <w:t>IOS:</w:t>
      </w:r>
      <w:r>
        <w:rPr>
          <w:rFonts w:ascii="Arial" w:hAnsi="Arial" w:cs="Arial"/>
          <w:color w:val="000000"/>
          <w:sz w:val="20"/>
          <w:szCs w:val="20"/>
        </w:rPr>
        <w:t xml:space="preserve"> Klicka på </w:t>
      </w:r>
      <w:proofErr w:type="spellStart"/>
      <w:r>
        <w:rPr>
          <w:rFonts w:ascii="Arial" w:hAnsi="Arial" w:cs="Arial"/>
          <w:color w:val="000000"/>
          <w:sz w:val="20"/>
          <w:szCs w:val="20"/>
        </w:rPr>
        <w:t>Appstore</w:t>
      </w:r>
      <w:proofErr w:type="spellEnd"/>
      <w:r>
        <w:rPr>
          <w:rFonts w:ascii="Arial" w:hAnsi="Arial" w:cs="Arial"/>
          <w:color w:val="000000"/>
          <w:sz w:val="20"/>
          <w:szCs w:val="20"/>
        </w:rPr>
        <w:t xml:space="preserve"> i din enhet och sök på ”presto </w:t>
      </w:r>
      <w:proofErr w:type="spellStart"/>
      <w:r>
        <w:rPr>
          <w:rFonts w:ascii="Arial" w:hAnsi="Arial" w:cs="Arial"/>
          <w:color w:val="000000"/>
          <w:sz w:val="20"/>
          <w:szCs w:val="20"/>
        </w:rPr>
        <w:t>prevision</w:t>
      </w:r>
      <w:proofErr w:type="spellEnd"/>
      <w:r>
        <w:rPr>
          <w:rFonts w:ascii="Arial" w:hAnsi="Arial" w:cs="Arial"/>
          <w:color w:val="000000"/>
          <w:sz w:val="20"/>
          <w:szCs w:val="20"/>
        </w:rPr>
        <w:t xml:space="preserve">” och följ instruktionerna för att installera </w:t>
      </w:r>
      <w:proofErr w:type="spellStart"/>
      <w:r>
        <w:rPr>
          <w:rFonts w:ascii="Arial" w:hAnsi="Arial" w:cs="Arial"/>
          <w:color w:val="000000"/>
          <w:sz w:val="20"/>
          <w:szCs w:val="20"/>
        </w:rPr>
        <w:t>appen</w:t>
      </w:r>
      <w:proofErr w:type="spellEnd"/>
      <w:r>
        <w:rPr>
          <w:rFonts w:ascii="Arial" w:hAnsi="Arial" w:cs="Arial"/>
          <w:color w:val="000000"/>
          <w:sz w:val="20"/>
          <w:szCs w:val="20"/>
        </w:rPr>
        <w:t>.</w:t>
      </w:r>
    </w:p>
    <w:p w14:paraId="3636A5AB" w14:textId="77777777" w:rsidR="008039E9" w:rsidRDefault="008039E9" w:rsidP="008039E9">
      <w:pPr>
        <w:pStyle w:val="Liststycke1"/>
        <w:rPr>
          <w:rFonts w:ascii="Arial" w:hAnsi="Arial" w:cs="Arial"/>
          <w:color w:val="000000"/>
          <w:sz w:val="20"/>
          <w:szCs w:val="20"/>
        </w:rPr>
      </w:pPr>
      <w:r w:rsidRPr="008039E9">
        <w:rPr>
          <w:rFonts w:ascii="Arial" w:hAnsi="Arial" w:cs="Arial"/>
          <w:b/>
          <w:color w:val="000000"/>
          <w:sz w:val="20"/>
          <w:szCs w:val="20"/>
        </w:rPr>
        <w:t>Android:</w:t>
      </w:r>
      <w:r>
        <w:rPr>
          <w:rFonts w:ascii="Arial" w:hAnsi="Arial" w:cs="Arial"/>
          <w:color w:val="000000"/>
          <w:sz w:val="20"/>
          <w:szCs w:val="20"/>
        </w:rPr>
        <w:t xml:space="preserve"> </w:t>
      </w:r>
      <w:hyperlink r:id="rId13" w:history="1">
        <w:r w:rsidRPr="00351FF1">
          <w:rPr>
            <w:rStyle w:val="Hyperlnk"/>
            <w:rFonts w:ascii="Arial" w:hAnsi="Arial" w:cs="Arial"/>
            <w:sz w:val="20"/>
            <w:szCs w:val="20"/>
          </w:rPr>
          <w:t>Google Play</w:t>
        </w:r>
      </w:hyperlink>
      <w:r>
        <w:rPr>
          <w:rFonts w:ascii="Arial" w:hAnsi="Arial" w:cs="Arial"/>
          <w:color w:val="000000"/>
          <w:sz w:val="20"/>
          <w:szCs w:val="20"/>
        </w:rPr>
        <w:t xml:space="preserve"> eller klicka på Google Play i din enhet och sök på ”presto </w:t>
      </w:r>
      <w:proofErr w:type="spellStart"/>
      <w:r>
        <w:rPr>
          <w:rFonts w:ascii="Arial" w:hAnsi="Arial" w:cs="Arial"/>
          <w:color w:val="000000"/>
          <w:sz w:val="20"/>
          <w:szCs w:val="20"/>
        </w:rPr>
        <w:t>prevision</w:t>
      </w:r>
      <w:proofErr w:type="spellEnd"/>
      <w:r>
        <w:rPr>
          <w:rFonts w:ascii="Arial" w:hAnsi="Arial" w:cs="Arial"/>
          <w:color w:val="000000"/>
          <w:sz w:val="20"/>
          <w:szCs w:val="20"/>
        </w:rPr>
        <w:t xml:space="preserve">” och följ instruktionerna för att installera </w:t>
      </w:r>
      <w:proofErr w:type="spellStart"/>
      <w:r>
        <w:rPr>
          <w:rFonts w:ascii="Arial" w:hAnsi="Arial" w:cs="Arial"/>
          <w:color w:val="000000"/>
          <w:sz w:val="20"/>
          <w:szCs w:val="20"/>
        </w:rPr>
        <w:t>appen</w:t>
      </w:r>
      <w:proofErr w:type="spellEnd"/>
      <w:r>
        <w:rPr>
          <w:rFonts w:ascii="Arial" w:hAnsi="Arial" w:cs="Arial"/>
          <w:color w:val="000000"/>
          <w:sz w:val="20"/>
          <w:szCs w:val="20"/>
        </w:rPr>
        <w:t>.</w:t>
      </w:r>
    </w:p>
    <w:p w14:paraId="697E7440" w14:textId="77777777" w:rsidR="00A856BF" w:rsidRDefault="00A856BF" w:rsidP="00A856BF">
      <w:pPr>
        <w:pStyle w:val="Liststycke1"/>
        <w:numPr>
          <w:ilvl w:val="0"/>
          <w:numId w:val="7"/>
        </w:numPr>
        <w:rPr>
          <w:rFonts w:ascii="Arial" w:hAnsi="Arial" w:cs="Arial"/>
          <w:color w:val="000000"/>
          <w:sz w:val="20"/>
          <w:szCs w:val="20"/>
        </w:rPr>
      </w:pPr>
      <w:r>
        <w:rPr>
          <w:rFonts w:ascii="Arial" w:hAnsi="Arial" w:cs="Arial"/>
          <w:color w:val="000000"/>
          <w:sz w:val="20"/>
          <w:szCs w:val="20"/>
        </w:rPr>
        <w:t>Här kan du endast utföra egenkontroller och hantera avvikelser.</w:t>
      </w:r>
    </w:p>
    <w:p w14:paraId="333EA101" w14:textId="77777777" w:rsidR="00A856BF" w:rsidRDefault="00A856BF" w:rsidP="00A856BF">
      <w:pPr>
        <w:pStyle w:val="Liststycke1"/>
        <w:numPr>
          <w:ilvl w:val="0"/>
          <w:numId w:val="7"/>
        </w:numPr>
        <w:rPr>
          <w:rFonts w:ascii="Arial" w:hAnsi="Arial" w:cs="Arial"/>
          <w:color w:val="000000"/>
          <w:sz w:val="20"/>
          <w:szCs w:val="20"/>
        </w:rPr>
      </w:pPr>
      <w:r>
        <w:rPr>
          <w:rFonts w:ascii="Arial" w:hAnsi="Arial" w:cs="Arial"/>
          <w:color w:val="000000"/>
          <w:sz w:val="20"/>
          <w:szCs w:val="20"/>
        </w:rPr>
        <w:t>Systemet kan användas off-line.</w:t>
      </w:r>
    </w:p>
    <w:p w14:paraId="04B37078" w14:textId="77777777" w:rsidR="00A856BF" w:rsidRDefault="00A856BF" w:rsidP="00A856BF">
      <w:pPr>
        <w:pStyle w:val="Liststycke1"/>
        <w:numPr>
          <w:ilvl w:val="0"/>
          <w:numId w:val="7"/>
        </w:numPr>
        <w:rPr>
          <w:rFonts w:ascii="Arial" w:hAnsi="Arial" w:cs="Arial"/>
          <w:color w:val="000000"/>
          <w:sz w:val="20"/>
          <w:szCs w:val="20"/>
        </w:rPr>
      </w:pPr>
      <w:r>
        <w:rPr>
          <w:rFonts w:ascii="Arial" w:hAnsi="Arial" w:cs="Arial"/>
          <w:color w:val="000000"/>
          <w:sz w:val="20"/>
          <w:szCs w:val="20"/>
        </w:rPr>
        <w:t>Användarmanual och Support nås via PreVision Webb på menyn under ”Support”.</w:t>
      </w:r>
    </w:p>
    <w:p w14:paraId="72EE5B8C" w14:textId="77777777" w:rsidR="006376F6" w:rsidRDefault="006376F6" w:rsidP="006376F6">
      <w:pPr>
        <w:pStyle w:val="Liststycke1"/>
        <w:ind w:left="0"/>
        <w:rPr>
          <w:rFonts w:ascii="Arial" w:hAnsi="Arial" w:cs="Arial"/>
          <w:color w:val="000000"/>
          <w:sz w:val="20"/>
          <w:szCs w:val="20"/>
        </w:rPr>
      </w:pPr>
    </w:p>
    <w:p w14:paraId="3D3AED4A" w14:textId="77777777" w:rsidR="006376F6" w:rsidRDefault="006376F6" w:rsidP="006376F6">
      <w:pPr>
        <w:pStyle w:val="Rubrik2"/>
      </w:pPr>
      <w:bookmarkStart w:id="35" w:name="_Toc24635285"/>
      <w:r>
        <w:t>Egenkontroll</w:t>
      </w:r>
      <w:bookmarkEnd w:id="35"/>
    </w:p>
    <w:p w14:paraId="204BBB06" w14:textId="77777777" w:rsidR="00E93BCB" w:rsidRDefault="00154599" w:rsidP="006376F6">
      <w:pPr>
        <w:pStyle w:val="Liststycke1"/>
        <w:numPr>
          <w:ilvl w:val="0"/>
          <w:numId w:val="7"/>
        </w:numPr>
        <w:rPr>
          <w:rFonts w:ascii="Arial" w:hAnsi="Arial" w:cs="Arial"/>
          <w:color w:val="000000"/>
          <w:sz w:val="20"/>
          <w:szCs w:val="20"/>
        </w:rPr>
      </w:pPr>
      <w:r>
        <w:rPr>
          <w:rFonts w:ascii="Arial" w:hAnsi="Arial" w:cs="Arial"/>
          <w:color w:val="000000"/>
          <w:sz w:val="20"/>
          <w:szCs w:val="20"/>
        </w:rPr>
        <w:t>Egenkontroll</w:t>
      </w:r>
      <w:r w:rsidR="00E93BCB">
        <w:rPr>
          <w:rFonts w:ascii="Arial" w:hAnsi="Arial" w:cs="Arial"/>
          <w:color w:val="000000"/>
          <w:sz w:val="20"/>
          <w:szCs w:val="20"/>
        </w:rPr>
        <w:t xml:space="preserve"> av brandskyddet</w:t>
      </w:r>
      <w:r>
        <w:rPr>
          <w:rFonts w:ascii="Arial" w:hAnsi="Arial" w:cs="Arial"/>
          <w:color w:val="000000"/>
          <w:sz w:val="20"/>
          <w:szCs w:val="20"/>
        </w:rPr>
        <w:t xml:space="preserve"> genomförs </w:t>
      </w:r>
      <w:r w:rsidR="00E93BCB">
        <w:rPr>
          <w:rFonts w:ascii="Arial" w:hAnsi="Arial" w:cs="Arial"/>
          <w:color w:val="000000"/>
          <w:sz w:val="20"/>
          <w:szCs w:val="20"/>
        </w:rPr>
        <w:t>kvartalsvis.</w:t>
      </w:r>
    </w:p>
    <w:p w14:paraId="18AE0B39" w14:textId="68C7A15A" w:rsidR="006376F6" w:rsidRDefault="00E93BCB" w:rsidP="006376F6">
      <w:pPr>
        <w:pStyle w:val="Liststycke1"/>
        <w:numPr>
          <w:ilvl w:val="0"/>
          <w:numId w:val="7"/>
        </w:numPr>
        <w:rPr>
          <w:rFonts w:ascii="Arial" w:hAnsi="Arial" w:cs="Arial"/>
          <w:color w:val="000000"/>
          <w:sz w:val="20"/>
          <w:szCs w:val="20"/>
        </w:rPr>
      </w:pPr>
      <w:r>
        <w:rPr>
          <w:rFonts w:ascii="Arial" w:hAnsi="Arial" w:cs="Arial"/>
          <w:color w:val="000000"/>
          <w:sz w:val="20"/>
          <w:szCs w:val="20"/>
        </w:rPr>
        <w:t xml:space="preserve">En gång per år kontrolleras </w:t>
      </w:r>
      <w:proofErr w:type="spellStart"/>
      <w:r>
        <w:rPr>
          <w:rFonts w:ascii="Arial" w:hAnsi="Arial" w:cs="Arial"/>
          <w:color w:val="000000"/>
          <w:sz w:val="20"/>
          <w:szCs w:val="20"/>
        </w:rPr>
        <w:t>sba</w:t>
      </w:r>
      <w:proofErr w:type="spellEnd"/>
      <w:r>
        <w:rPr>
          <w:rFonts w:ascii="Arial" w:hAnsi="Arial" w:cs="Arial"/>
          <w:color w:val="000000"/>
          <w:sz w:val="20"/>
          <w:szCs w:val="20"/>
        </w:rPr>
        <w:t>-dokument, avvikelserapportering och att service har genomförts på brandsläckare.</w:t>
      </w:r>
    </w:p>
    <w:p w14:paraId="67F14D4A" w14:textId="77777777" w:rsidR="006376F6" w:rsidRDefault="006376F6" w:rsidP="006376F6">
      <w:pPr>
        <w:pStyle w:val="Liststycke1"/>
        <w:numPr>
          <w:ilvl w:val="0"/>
          <w:numId w:val="7"/>
        </w:numPr>
        <w:rPr>
          <w:rFonts w:ascii="Arial" w:hAnsi="Arial" w:cs="Arial"/>
          <w:color w:val="000000"/>
          <w:sz w:val="20"/>
          <w:szCs w:val="20"/>
        </w:rPr>
      </w:pPr>
      <w:r>
        <w:rPr>
          <w:rFonts w:ascii="Arial" w:hAnsi="Arial" w:cs="Arial"/>
          <w:color w:val="000000"/>
          <w:sz w:val="20"/>
          <w:szCs w:val="20"/>
        </w:rPr>
        <w:t>För kontrollplan, se PreVision</w:t>
      </w:r>
      <w:r w:rsidR="00AC23E5">
        <w:rPr>
          <w:rFonts w:ascii="Arial" w:hAnsi="Arial" w:cs="Arial"/>
          <w:color w:val="000000"/>
          <w:sz w:val="20"/>
          <w:szCs w:val="20"/>
        </w:rPr>
        <w:t xml:space="preserve"> </w:t>
      </w:r>
      <w:r w:rsidR="004213B9">
        <w:rPr>
          <w:rFonts w:ascii="Arial" w:hAnsi="Arial" w:cs="Arial"/>
          <w:color w:val="000000"/>
          <w:sz w:val="20"/>
          <w:szCs w:val="20"/>
        </w:rPr>
        <w:t>W</w:t>
      </w:r>
      <w:r>
        <w:rPr>
          <w:rFonts w:ascii="Arial" w:hAnsi="Arial" w:cs="Arial"/>
          <w:color w:val="000000"/>
          <w:sz w:val="20"/>
          <w:szCs w:val="20"/>
        </w:rPr>
        <w:t>ebb</w:t>
      </w:r>
      <w:r w:rsidR="00AC23E5">
        <w:rPr>
          <w:rFonts w:ascii="Arial" w:hAnsi="Arial" w:cs="Arial"/>
          <w:color w:val="000000"/>
          <w:sz w:val="20"/>
          <w:szCs w:val="20"/>
        </w:rPr>
        <w:t xml:space="preserve"> under</w:t>
      </w:r>
      <w:r>
        <w:rPr>
          <w:rFonts w:ascii="Arial" w:hAnsi="Arial" w:cs="Arial"/>
          <w:color w:val="000000"/>
          <w:sz w:val="20"/>
          <w:szCs w:val="20"/>
        </w:rPr>
        <w:t xml:space="preserve"> ”Kontrollkalender”</w:t>
      </w:r>
      <w:r w:rsidR="004213B9">
        <w:rPr>
          <w:rFonts w:ascii="Arial" w:hAnsi="Arial" w:cs="Arial"/>
          <w:color w:val="000000"/>
          <w:sz w:val="20"/>
          <w:szCs w:val="20"/>
        </w:rPr>
        <w:t>.</w:t>
      </w:r>
    </w:p>
    <w:p w14:paraId="2F2F09F1" w14:textId="77777777" w:rsidR="006376F6" w:rsidRPr="00A856BF" w:rsidRDefault="006376F6" w:rsidP="006376F6">
      <w:pPr>
        <w:pStyle w:val="Liststycke1"/>
        <w:ind w:left="0"/>
        <w:rPr>
          <w:rFonts w:ascii="Arial" w:hAnsi="Arial" w:cs="Arial"/>
          <w:color w:val="000000"/>
          <w:sz w:val="20"/>
          <w:szCs w:val="20"/>
        </w:rPr>
      </w:pPr>
    </w:p>
    <w:p w14:paraId="3A9D3845" w14:textId="77777777" w:rsidR="00A13DFE" w:rsidRPr="00154599" w:rsidRDefault="00A13DFE" w:rsidP="00A13DFE">
      <w:pPr>
        <w:pStyle w:val="Rubrik2"/>
      </w:pPr>
      <w:bookmarkStart w:id="36" w:name="_Toc24635286"/>
      <w:r w:rsidRPr="00154599">
        <w:t>Levande ljus</w:t>
      </w:r>
      <w:bookmarkEnd w:id="36"/>
    </w:p>
    <w:p w14:paraId="3C84811D" w14:textId="77777777" w:rsidR="00426CE4" w:rsidRPr="00154599" w:rsidRDefault="00426CE4" w:rsidP="00A13DFE">
      <w:pPr>
        <w:pStyle w:val="Liststycke1"/>
        <w:numPr>
          <w:ilvl w:val="0"/>
          <w:numId w:val="7"/>
        </w:numPr>
        <w:rPr>
          <w:rFonts w:ascii="Arial" w:hAnsi="Arial" w:cs="Arial"/>
          <w:color w:val="000000"/>
          <w:sz w:val="20"/>
          <w:szCs w:val="20"/>
        </w:rPr>
      </w:pPr>
      <w:r w:rsidRPr="00154599">
        <w:rPr>
          <w:rFonts w:ascii="Arial" w:hAnsi="Arial" w:cs="Arial"/>
          <w:color w:val="000000"/>
          <w:sz w:val="20"/>
          <w:szCs w:val="20"/>
        </w:rPr>
        <w:t>Levande ljus får ej förekomma i allmänna lokaler och utrymmen</w:t>
      </w:r>
      <w:r w:rsidR="00154599" w:rsidRPr="00154599">
        <w:rPr>
          <w:rFonts w:ascii="Arial" w:hAnsi="Arial" w:cs="Arial"/>
          <w:color w:val="000000"/>
          <w:sz w:val="20"/>
          <w:szCs w:val="20"/>
        </w:rPr>
        <w:t>.</w:t>
      </w:r>
    </w:p>
    <w:p w14:paraId="425A0B67" w14:textId="77777777" w:rsidR="00A13DFE" w:rsidRPr="008908BB" w:rsidRDefault="00A13DFE" w:rsidP="00A13DFE">
      <w:pPr>
        <w:pStyle w:val="Liststycke1"/>
        <w:ind w:left="0"/>
        <w:rPr>
          <w:rFonts w:ascii="Arial" w:hAnsi="Arial" w:cs="Arial"/>
          <w:color w:val="000000"/>
          <w:sz w:val="20"/>
          <w:szCs w:val="20"/>
        </w:rPr>
      </w:pPr>
    </w:p>
    <w:p w14:paraId="13744E67" w14:textId="77777777" w:rsidR="00A13DFE" w:rsidRPr="0056158E" w:rsidRDefault="00A13DFE" w:rsidP="00A13DFE">
      <w:pPr>
        <w:pStyle w:val="Rubrik2"/>
      </w:pPr>
      <w:bookmarkStart w:id="37" w:name="_Toc24635287"/>
      <w:r w:rsidRPr="0056158E">
        <w:t>Rökning</w:t>
      </w:r>
      <w:bookmarkEnd w:id="37"/>
    </w:p>
    <w:p w14:paraId="6FF0930B" w14:textId="29C70BBF" w:rsidR="00A13DFE" w:rsidRDefault="003F5A8B" w:rsidP="00A13DFE">
      <w:pPr>
        <w:pStyle w:val="Liststycke1"/>
        <w:numPr>
          <w:ilvl w:val="0"/>
          <w:numId w:val="7"/>
        </w:numPr>
        <w:rPr>
          <w:rFonts w:ascii="Arial" w:hAnsi="Arial" w:cs="Arial"/>
          <w:color w:val="000000"/>
          <w:sz w:val="20"/>
          <w:szCs w:val="20"/>
        </w:rPr>
      </w:pPr>
      <w:r>
        <w:rPr>
          <w:rFonts w:ascii="Arial" w:hAnsi="Arial" w:cs="Arial"/>
          <w:color w:val="000000"/>
          <w:sz w:val="20"/>
          <w:szCs w:val="20"/>
        </w:rPr>
        <w:t>Inga regler</w:t>
      </w:r>
      <w:r w:rsidR="00E93BCB">
        <w:rPr>
          <w:rFonts w:ascii="Arial" w:hAnsi="Arial" w:cs="Arial"/>
          <w:color w:val="000000"/>
          <w:sz w:val="20"/>
          <w:szCs w:val="20"/>
        </w:rPr>
        <w:t xml:space="preserve"> finns.</w:t>
      </w:r>
    </w:p>
    <w:p w14:paraId="7B45EDBA" w14:textId="77777777" w:rsidR="00A13DFE" w:rsidRPr="0056158E" w:rsidRDefault="00A13DFE" w:rsidP="00A13DFE">
      <w:pPr>
        <w:pStyle w:val="Liststycke1"/>
        <w:ind w:left="0"/>
        <w:rPr>
          <w:rFonts w:ascii="Arial" w:hAnsi="Arial" w:cs="Arial"/>
          <w:color w:val="000000"/>
          <w:sz w:val="20"/>
          <w:szCs w:val="20"/>
        </w:rPr>
      </w:pPr>
    </w:p>
    <w:p w14:paraId="44BDE597" w14:textId="77777777" w:rsidR="00A13DFE" w:rsidRDefault="00A13DFE" w:rsidP="00A13DFE">
      <w:pPr>
        <w:pStyle w:val="Rubrik2"/>
      </w:pPr>
      <w:bookmarkStart w:id="38" w:name="_Toc24635288"/>
      <w:r w:rsidRPr="0056158E">
        <w:t>L</w:t>
      </w:r>
      <w:r>
        <w:t>ampor och l</w:t>
      </w:r>
      <w:r w:rsidRPr="0056158E">
        <w:t>ysrör</w:t>
      </w:r>
      <w:bookmarkEnd w:id="38"/>
    </w:p>
    <w:p w14:paraId="441DB6C9" w14:textId="77777777" w:rsidR="00A13DFE" w:rsidRDefault="00A13DFE" w:rsidP="00A13DFE">
      <w:pPr>
        <w:pStyle w:val="Liststycke1"/>
        <w:numPr>
          <w:ilvl w:val="0"/>
          <w:numId w:val="7"/>
        </w:numPr>
        <w:rPr>
          <w:rFonts w:ascii="Arial" w:hAnsi="Arial" w:cs="Arial"/>
          <w:color w:val="000000"/>
          <w:sz w:val="20"/>
          <w:szCs w:val="20"/>
        </w:rPr>
      </w:pPr>
      <w:r>
        <w:rPr>
          <w:rFonts w:ascii="Arial" w:hAnsi="Arial" w:cs="Arial"/>
          <w:color w:val="000000"/>
          <w:sz w:val="20"/>
          <w:szCs w:val="20"/>
        </w:rPr>
        <w:t>Blinkande lysrör ska omedelbart bytas ut.</w:t>
      </w:r>
    </w:p>
    <w:p w14:paraId="42FA0A32" w14:textId="77777777" w:rsidR="00A13DFE" w:rsidRDefault="00A13DFE" w:rsidP="00A13DFE">
      <w:pPr>
        <w:pStyle w:val="Liststycke1"/>
        <w:numPr>
          <w:ilvl w:val="0"/>
          <w:numId w:val="7"/>
        </w:numPr>
        <w:rPr>
          <w:rFonts w:ascii="Arial" w:hAnsi="Arial" w:cs="Arial"/>
          <w:color w:val="000000"/>
          <w:sz w:val="20"/>
          <w:szCs w:val="20"/>
        </w:rPr>
      </w:pPr>
      <w:r>
        <w:rPr>
          <w:rFonts w:ascii="Arial" w:hAnsi="Arial" w:cs="Arial"/>
          <w:color w:val="000000"/>
          <w:sz w:val="20"/>
          <w:szCs w:val="20"/>
        </w:rPr>
        <w:t>Lysrörsarmaturer bör ha elektroniska tändare eller säkerhetsglimtändare.</w:t>
      </w:r>
    </w:p>
    <w:p w14:paraId="0D65FD74" w14:textId="77777777" w:rsidR="00A13DFE" w:rsidRDefault="00A13DFE" w:rsidP="00A13DFE">
      <w:pPr>
        <w:pStyle w:val="Liststycke1"/>
        <w:numPr>
          <w:ilvl w:val="0"/>
          <w:numId w:val="7"/>
        </w:numPr>
        <w:rPr>
          <w:rFonts w:ascii="Arial" w:hAnsi="Arial" w:cs="Arial"/>
          <w:color w:val="000000"/>
          <w:sz w:val="20"/>
          <w:szCs w:val="20"/>
        </w:rPr>
      </w:pPr>
      <w:r>
        <w:rPr>
          <w:rFonts w:ascii="Arial" w:hAnsi="Arial" w:cs="Arial"/>
          <w:color w:val="000000"/>
          <w:sz w:val="20"/>
          <w:szCs w:val="20"/>
        </w:rPr>
        <w:t>Placera aldrig föremål inom en halv meter från lysrörsarmaturer.</w:t>
      </w:r>
    </w:p>
    <w:p w14:paraId="1CB90417" w14:textId="77777777" w:rsidR="00A13DFE" w:rsidRDefault="00A13DFE" w:rsidP="00A13DFE">
      <w:pPr>
        <w:pStyle w:val="Liststycke1"/>
        <w:numPr>
          <w:ilvl w:val="0"/>
          <w:numId w:val="7"/>
        </w:numPr>
        <w:rPr>
          <w:rFonts w:ascii="Arial" w:hAnsi="Arial" w:cs="Arial"/>
          <w:color w:val="000000"/>
          <w:sz w:val="20"/>
          <w:szCs w:val="20"/>
        </w:rPr>
      </w:pPr>
      <w:r>
        <w:rPr>
          <w:rFonts w:ascii="Arial" w:hAnsi="Arial" w:cs="Arial"/>
          <w:color w:val="000000"/>
          <w:sz w:val="20"/>
          <w:szCs w:val="20"/>
        </w:rPr>
        <w:lastRenderedPageBreak/>
        <w:t>Placera aldrig föremål direkt under lysrörsarmaturer.</w:t>
      </w:r>
    </w:p>
    <w:p w14:paraId="00DE9BA2" w14:textId="77777777" w:rsidR="00A13DFE" w:rsidRDefault="00A13DFE" w:rsidP="00A13DFE">
      <w:pPr>
        <w:pStyle w:val="Liststycke1"/>
        <w:numPr>
          <w:ilvl w:val="0"/>
          <w:numId w:val="7"/>
        </w:numPr>
        <w:rPr>
          <w:rFonts w:ascii="Arial" w:hAnsi="Arial" w:cs="Arial"/>
          <w:color w:val="000000"/>
          <w:sz w:val="20"/>
          <w:szCs w:val="20"/>
        </w:rPr>
      </w:pPr>
      <w:r>
        <w:rPr>
          <w:rFonts w:ascii="Arial" w:hAnsi="Arial" w:cs="Arial"/>
          <w:color w:val="000000"/>
          <w:sz w:val="20"/>
          <w:szCs w:val="20"/>
        </w:rPr>
        <w:t>Se märkning på lysrörsarmatur för styrka på lysrör.</w:t>
      </w:r>
    </w:p>
    <w:p w14:paraId="77054EF2" w14:textId="77777777" w:rsidR="00A13DFE" w:rsidRDefault="00A13DFE" w:rsidP="00A13DFE">
      <w:pPr>
        <w:pStyle w:val="Liststycke1"/>
        <w:numPr>
          <w:ilvl w:val="0"/>
          <w:numId w:val="7"/>
        </w:numPr>
        <w:rPr>
          <w:rFonts w:ascii="Arial" w:hAnsi="Arial" w:cs="Arial"/>
          <w:color w:val="000000"/>
          <w:sz w:val="20"/>
          <w:szCs w:val="20"/>
        </w:rPr>
      </w:pPr>
      <w:r>
        <w:rPr>
          <w:rFonts w:ascii="Arial" w:hAnsi="Arial" w:cs="Arial"/>
          <w:color w:val="000000"/>
          <w:sz w:val="20"/>
          <w:szCs w:val="20"/>
        </w:rPr>
        <w:t>Lampor ska släckas när lokalen lämnas.</w:t>
      </w:r>
    </w:p>
    <w:p w14:paraId="21B2837E" w14:textId="77777777" w:rsidR="00A13DFE" w:rsidRDefault="00A13DFE" w:rsidP="00A13DFE">
      <w:pPr>
        <w:pStyle w:val="Liststycke1"/>
        <w:ind w:left="0"/>
        <w:rPr>
          <w:rFonts w:ascii="Arial" w:hAnsi="Arial" w:cs="Arial"/>
          <w:color w:val="000000"/>
          <w:sz w:val="20"/>
          <w:szCs w:val="20"/>
        </w:rPr>
      </w:pPr>
    </w:p>
    <w:p w14:paraId="586B353D" w14:textId="77777777" w:rsidR="00A13DFE" w:rsidRPr="008908BB" w:rsidRDefault="00A13DFE" w:rsidP="00A13DFE">
      <w:pPr>
        <w:pStyle w:val="Rubrik2"/>
      </w:pPr>
      <w:bookmarkStart w:id="39" w:name="_Toc24635289"/>
      <w:proofErr w:type="spellStart"/>
      <w:r w:rsidRPr="008908BB">
        <w:t>Elr</w:t>
      </w:r>
      <w:r>
        <w:t>um</w:t>
      </w:r>
      <w:proofErr w:type="spellEnd"/>
      <w:r>
        <w:t xml:space="preserve">, apparatrum och </w:t>
      </w:r>
      <w:proofErr w:type="spellStart"/>
      <w:r>
        <w:t>elcentral</w:t>
      </w:r>
      <w:bookmarkEnd w:id="39"/>
      <w:proofErr w:type="spellEnd"/>
    </w:p>
    <w:p w14:paraId="23E65568" w14:textId="77777777" w:rsidR="00A13DFE" w:rsidRDefault="00A13DFE" w:rsidP="00A13DFE">
      <w:pPr>
        <w:pStyle w:val="Liststycke1"/>
        <w:numPr>
          <w:ilvl w:val="0"/>
          <w:numId w:val="7"/>
        </w:numPr>
        <w:rPr>
          <w:rFonts w:ascii="Arial" w:hAnsi="Arial" w:cs="Arial"/>
          <w:color w:val="000000"/>
          <w:sz w:val="20"/>
          <w:szCs w:val="20"/>
        </w:rPr>
      </w:pPr>
      <w:proofErr w:type="spellStart"/>
      <w:r>
        <w:rPr>
          <w:rFonts w:ascii="Arial" w:hAnsi="Arial" w:cs="Arial"/>
          <w:color w:val="000000"/>
          <w:sz w:val="20"/>
          <w:szCs w:val="20"/>
        </w:rPr>
        <w:t>Elcentral</w:t>
      </w:r>
      <w:proofErr w:type="spellEnd"/>
      <w:r>
        <w:rPr>
          <w:rFonts w:ascii="Arial" w:hAnsi="Arial" w:cs="Arial"/>
          <w:color w:val="000000"/>
          <w:sz w:val="20"/>
          <w:szCs w:val="20"/>
        </w:rPr>
        <w:t xml:space="preserve"> ska vara välstädad och fri från brännbart material.</w:t>
      </w:r>
    </w:p>
    <w:p w14:paraId="56672E01" w14:textId="77777777" w:rsidR="00A13DFE" w:rsidRDefault="00A13DFE" w:rsidP="00A13DFE">
      <w:pPr>
        <w:pStyle w:val="Liststycke1"/>
        <w:numPr>
          <w:ilvl w:val="0"/>
          <w:numId w:val="7"/>
        </w:numPr>
        <w:rPr>
          <w:rFonts w:ascii="Arial" w:hAnsi="Arial" w:cs="Arial"/>
          <w:color w:val="000000"/>
          <w:sz w:val="20"/>
          <w:szCs w:val="20"/>
        </w:rPr>
      </w:pPr>
      <w:proofErr w:type="spellStart"/>
      <w:r>
        <w:rPr>
          <w:rFonts w:ascii="Arial" w:hAnsi="Arial" w:cs="Arial"/>
          <w:color w:val="000000"/>
          <w:sz w:val="20"/>
          <w:szCs w:val="20"/>
        </w:rPr>
        <w:t>Elcentral</w:t>
      </w:r>
      <w:proofErr w:type="spellEnd"/>
      <w:r>
        <w:rPr>
          <w:rFonts w:ascii="Arial" w:hAnsi="Arial" w:cs="Arial"/>
          <w:color w:val="000000"/>
          <w:sz w:val="20"/>
          <w:szCs w:val="20"/>
        </w:rPr>
        <w:t xml:space="preserve"> och apparatskåp ska ha ett fritt område på minst 1,2 m.</w:t>
      </w:r>
    </w:p>
    <w:p w14:paraId="4F5CB12E" w14:textId="77777777" w:rsidR="00A13DFE" w:rsidRDefault="00A13DFE" w:rsidP="00A13DFE">
      <w:pPr>
        <w:pStyle w:val="Liststycke1"/>
        <w:numPr>
          <w:ilvl w:val="0"/>
          <w:numId w:val="7"/>
        </w:numPr>
        <w:rPr>
          <w:rFonts w:ascii="Arial" w:hAnsi="Arial" w:cs="Arial"/>
          <w:color w:val="000000"/>
          <w:sz w:val="20"/>
          <w:szCs w:val="20"/>
        </w:rPr>
      </w:pPr>
      <w:r>
        <w:rPr>
          <w:rFonts w:ascii="Arial" w:hAnsi="Arial" w:cs="Arial"/>
          <w:color w:val="000000"/>
          <w:sz w:val="20"/>
          <w:szCs w:val="20"/>
        </w:rPr>
        <w:t>Skyddsglas på säkringshållare ska vara hela.</w:t>
      </w:r>
    </w:p>
    <w:p w14:paraId="3206233A" w14:textId="77777777" w:rsidR="00A13DFE" w:rsidRDefault="00A13DFE" w:rsidP="00A13DFE">
      <w:pPr>
        <w:pStyle w:val="Liststycke1"/>
        <w:ind w:left="0"/>
        <w:rPr>
          <w:rFonts w:ascii="Arial" w:hAnsi="Arial" w:cs="Arial"/>
          <w:color w:val="000000"/>
          <w:sz w:val="20"/>
          <w:szCs w:val="20"/>
        </w:rPr>
      </w:pPr>
    </w:p>
    <w:p w14:paraId="30824907" w14:textId="77777777" w:rsidR="00A13DFE" w:rsidRPr="00A13DFE" w:rsidRDefault="00A13DFE" w:rsidP="00A13DFE">
      <w:pPr>
        <w:pStyle w:val="Rubrik2"/>
        <w:rPr>
          <w:rFonts w:cs="Arial"/>
          <w:color w:val="000000"/>
          <w:sz w:val="20"/>
          <w:szCs w:val="20"/>
        </w:rPr>
      </w:pPr>
      <w:bookmarkStart w:id="40" w:name="_Toc24635290"/>
      <w:r w:rsidRPr="008908BB">
        <w:t>Brandcellsindelning</w:t>
      </w:r>
      <w:bookmarkEnd w:id="40"/>
    </w:p>
    <w:p w14:paraId="11386D09" w14:textId="77777777" w:rsidR="00A13DFE" w:rsidRPr="00DB57E7" w:rsidRDefault="00A13DFE" w:rsidP="00A13DFE">
      <w:pPr>
        <w:pStyle w:val="Liststycke1"/>
        <w:numPr>
          <w:ilvl w:val="0"/>
          <w:numId w:val="7"/>
        </w:numPr>
        <w:rPr>
          <w:rFonts w:ascii="Arial" w:hAnsi="Arial" w:cs="Arial"/>
          <w:color w:val="000000"/>
          <w:sz w:val="20"/>
          <w:szCs w:val="20"/>
        </w:rPr>
      </w:pPr>
      <w:r w:rsidRPr="00DB57E7">
        <w:rPr>
          <w:rFonts w:ascii="Arial" w:hAnsi="Arial" w:cs="Arial"/>
          <w:color w:val="000000"/>
          <w:sz w:val="20"/>
          <w:szCs w:val="20"/>
        </w:rPr>
        <w:t>För att begränsa brandspridning inom byggnad ska dörrar i bra</w:t>
      </w:r>
      <w:r>
        <w:rPr>
          <w:rFonts w:ascii="Arial" w:hAnsi="Arial" w:cs="Arial"/>
          <w:color w:val="000000"/>
          <w:sz w:val="20"/>
          <w:szCs w:val="20"/>
        </w:rPr>
        <w:t xml:space="preserve">ndcellsgränser hållas stängda och får inte </w:t>
      </w:r>
      <w:r w:rsidRPr="00DB57E7">
        <w:rPr>
          <w:rFonts w:ascii="Arial" w:hAnsi="Arial" w:cs="Arial"/>
          <w:color w:val="000000"/>
          <w:sz w:val="20"/>
          <w:szCs w:val="20"/>
        </w:rPr>
        <w:t>ställas upp på kil eller dylikt.</w:t>
      </w:r>
    </w:p>
    <w:p w14:paraId="3CBB9D6E" w14:textId="77777777" w:rsidR="00A13DFE" w:rsidRDefault="00A13DFE" w:rsidP="00A13DFE">
      <w:pPr>
        <w:pStyle w:val="Liststycke1"/>
        <w:numPr>
          <w:ilvl w:val="0"/>
          <w:numId w:val="7"/>
        </w:numPr>
        <w:rPr>
          <w:rFonts w:ascii="Arial" w:hAnsi="Arial" w:cs="Arial"/>
          <w:color w:val="000000"/>
          <w:sz w:val="20"/>
          <w:szCs w:val="20"/>
        </w:rPr>
      </w:pPr>
      <w:r>
        <w:rPr>
          <w:rFonts w:ascii="Arial" w:hAnsi="Arial" w:cs="Arial"/>
          <w:color w:val="000000"/>
          <w:sz w:val="20"/>
          <w:szCs w:val="20"/>
        </w:rPr>
        <w:t>Dörrar i brandcellsgränser som måste stå öppna ska vara försedda med en dörrstängarfunktion som aktiveras automatiskt.</w:t>
      </w:r>
    </w:p>
    <w:p w14:paraId="0493506B" w14:textId="77777777" w:rsidR="00A13DFE" w:rsidRDefault="00A13DFE" w:rsidP="00A13DFE">
      <w:pPr>
        <w:pStyle w:val="Liststycke1"/>
        <w:numPr>
          <w:ilvl w:val="0"/>
          <w:numId w:val="7"/>
        </w:numPr>
        <w:rPr>
          <w:rFonts w:ascii="Arial" w:hAnsi="Arial" w:cs="Arial"/>
          <w:color w:val="000000"/>
          <w:sz w:val="20"/>
          <w:szCs w:val="20"/>
        </w:rPr>
      </w:pPr>
      <w:r>
        <w:rPr>
          <w:rFonts w:ascii="Arial" w:hAnsi="Arial" w:cs="Arial"/>
          <w:color w:val="000000"/>
          <w:sz w:val="20"/>
          <w:szCs w:val="20"/>
        </w:rPr>
        <w:t>Hål i eller otäta brandcellsgränser ska rapporteras och tätas omgående.</w:t>
      </w:r>
    </w:p>
    <w:p w14:paraId="2280C8FA" w14:textId="77777777" w:rsidR="00A13DFE" w:rsidRPr="008908BB" w:rsidRDefault="00A13DFE" w:rsidP="00A13DFE">
      <w:pPr>
        <w:pStyle w:val="Liststycke1"/>
        <w:ind w:left="0"/>
        <w:rPr>
          <w:rFonts w:ascii="Arial" w:hAnsi="Arial" w:cs="Arial"/>
          <w:color w:val="000000"/>
          <w:sz w:val="20"/>
          <w:szCs w:val="20"/>
        </w:rPr>
      </w:pPr>
    </w:p>
    <w:p w14:paraId="41AAE9D3" w14:textId="77777777" w:rsidR="00A13DFE" w:rsidRDefault="00A13DFE" w:rsidP="00A13DFE">
      <w:pPr>
        <w:pStyle w:val="Rubrik2"/>
      </w:pPr>
      <w:bookmarkStart w:id="41" w:name="_Toc24635291"/>
      <w:r w:rsidRPr="008908BB">
        <w:t>Utrymning</w:t>
      </w:r>
      <w:bookmarkEnd w:id="41"/>
    </w:p>
    <w:p w14:paraId="54D916AC" w14:textId="77777777" w:rsidR="00A13DFE" w:rsidRDefault="00A13DFE" w:rsidP="00A13DFE">
      <w:pPr>
        <w:pStyle w:val="Liststycke1"/>
        <w:numPr>
          <w:ilvl w:val="0"/>
          <w:numId w:val="7"/>
        </w:numPr>
        <w:rPr>
          <w:rFonts w:ascii="Arial" w:hAnsi="Arial" w:cs="Arial"/>
          <w:color w:val="000000"/>
          <w:sz w:val="20"/>
          <w:szCs w:val="20"/>
        </w:rPr>
      </w:pPr>
      <w:r>
        <w:rPr>
          <w:rFonts w:ascii="Arial" w:hAnsi="Arial" w:cs="Arial"/>
          <w:color w:val="000000"/>
          <w:sz w:val="20"/>
          <w:szCs w:val="20"/>
        </w:rPr>
        <w:t>Utrymningsvägar får aldrig blockeras.</w:t>
      </w:r>
    </w:p>
    <w:p w14:paraId="2747A837" w14:textId="77777777" w:rsidR="00A13DFE" w:rsidRDefault="00A13DFE" w:rsidP="00A13DFE">
      <w:pPr>
        <w:pStyle w:val="Liststycke1"/>
        <w:numPr>
          <w:ilvl w:val="0"/>
          <w:numId w:val="7"/>
        </w:numPr>
        <w:rPr>
          <w:rFonts w:ascii="Arial" w:hAnsi="Arial" w:cs="Arial"/>
          <w:color w:val="000000"/>
          <w:sz w:val="20"/>
          <w:szCs w:val="20"/>
        </w:rPr>
      </w:pPr>
      <w:r>
        <w:rPr>
          <w:rFonts w:ascii="Arial" w:hAnsi="Arial" w:cs="Arial"/>
          <w:color w:val="000000"/>
          <w:sz w:val="20"/>
          <w:szCs w:val="20"/>
        </w:rPr>
        <w:t>Returpapper, emballage och annat skräp får inte förekomma i utrymningsväg, trapphus eller korridor utan ska kastas i avsedda uppsamlingskärl eller containers.</w:t>
      </w:r>
    </w:p>
    <w:p w14:paraId="030D16C2" w14:textId="77777777" w:rsidR="00A13DFE" w:rsidRDefault="00A13DFE" w:rsidP="00A13DFE">
      <w:pPr>
        <w:pStyle w:val="Liststycke1"/>
        <w:ind w:left="360"/>
        <w:rPr>
          <w:rFonts w:ascii="Arial" w:hAnsi="Arial" w:cs="Arial"/>
          <w:color w:val="000000"/>
          <w:sz w:val="20"/>
          <w:szCs w:val="20"/>
        </w:rPr>
      </w:pPr>
    </w:p>
    <w:p w14:paraId="282EBC9C" w14:textId="77777777" w:rsidR="00A13DFE" w:rsidRPr="003D7652" w:rsidRDefault="00420677" w:rsidP="00A13DFE">
      <w:pPr>
        <w:pStyle w:val="Rubrik2"/>
      </w:pPr>
      <w:bookmarkStart w:id="42" w:name="_Toc24635292"/>
      <w:r w:rsidRPr="003D7652">
        <w:t>Avfalls- och sophantering</w:t>
      </w:r>
      <w:bookmarkEnd w:id="42"/>
    </w:p>
    <w:p w14:paraId="240685FE" w14:textId="77777777" w:rsidR="00A13DFE" w:rsidRPr="003D7652" w:rsidRDefault="00A13DFE" w:rsidP="00DA0AC7">
      <w:pPr>
        <w:pStyle w:val="Liststycke"/>
        <w:numPr>
          <w:ilvl w:val="0"/>
          <w:numId w:val="7"/>
        </w:numPr>
        <w:rPr>
          <w:rFonts w:cs="Arial"/>
          <w:color w:val="000000"/>
          <w:szCs w:val="20"/>
        </w:rPr>
      </w:pPr>
      <w:r w:rsidRPr="003D7652">
        <w:rPr>
          <w:rFonts w:cs="Arial"/>
          <w:color w:val="000000"/>
          <w:szCs w:val="20"/>
        </w:rPr>
        <w:t>Sopkärl får inte förvaras intill fasad. Mindre sopkärl bör förvaras minst 2 meter från fasad, större sopkärl bör förvaras minst 3 meter från fasad.</w:t>
      </w:r>
    </w:p>
    <w:p w14:paraId="294F192C" w14:textId="6FD20A1B" w:rsidR="003D7652" w:rsidRPr="003D7652" w:rsidRDefault="00A13DFE" w:rsidP="003D7652">
      <w:pPr>
        <w:pStyle w:val="Liststycke"/>
        <w:numPr>
          <w:ilvl w:val="0"/>
          <w:numId w:val="7"/>
        </w:numPr>
      </w:pPr>
      <w:r w:rsidRPr="003D7652">
        <w:t>Allt avfall skall sorteras och samlas i för dessa framtagna kärl och behållare</w:t>
      </w:r>
      <w:r w:rsidR="00E93BCB">
        <w:t xml:space="preserve"> i soprum</w:t>
      </w:r>
      <w:r w:rsidRPr="003D7652">
        <w:t>.</w:t>
      </w:r>
    </w:p>
    <w:p w14:paraId="49C51F50" w14:textId="77777777" w:rsidR="00A13DFE" w:rsidRDefault="00A13DFE" w:rsidP="00A13DFE">
      <w:pPr>
        <w:pStyle w:val="Rubrik2"/>
      </w:pPr>
      <w:bookmarkStart w:id="43" w:name="_Toc24635293"/>
      <w:r>
        <w:t>Heta arbeten</w:t>
      </w:r>
      <w:bookmarkEnd w:id="43"/>
    </w:p>
    <w:p w14:paraId="2A4F2238" w14:textId="77777777" w:rsidR="00A13DFE" w:rsidRDefault="00A13DFE" w:rsidP="00A13DFE">
      <w:pPr>
        <w:pStyle w:val="Liststycke1"/>
        <w:numPr>
          <w:ilvl w:val="0"/>
          <w:numId w:val="7"/>
        </w:numPr>
        <w:rPr>
          <w:rFonts w:ascii="Arial" w:hAnsi="Arial" w:cs="Arial"/>
          <w:color w:val="000000"/>
          <w:sz w:val="20"/>
          <w:szCs w:val="20"/>
        </w:rPr>
      </w:pPr>
      <w:r>
        <w:rPr>
          <w:rFonts w:ascii="Arial" w:hAnsi="Arial" w:cs="Arial"/>
          <w:color w:val="000000"/>
          <w:sz w:val="20"/>
          <w:szCs w:val="20"/>
        </w:rPr>
        <w:t>Heta arbeten ska endast utövas av certifierade utförare och Brandskyddsföreningens säkerhetsregler samt tillstånds- och kontrollistor ska tillämpas.</w:t>
      </w:r>
    </w:p>
    <w:p w14:paraId="38E0963C" w14:textId="77777777" w:rsidR="00A13DFE" w:rsidRPr="000B45F5" w:rsidRDefault="000B45F5" w:rsidP="000B45F5">
      <w:pPr>
        <w:pStyle w:val="Liststycke1"/>
        <w:numPr>
          <w:ilvl w:val="0"/>
          <w:numId w:val="7"/>
        </w:numPr>
        <w:rPr>
          <w:rFonts w:ascii="Arial" w:hAnsi="Arial" w:cs="Arial"/>
          <w:color w:val="000000"/>
          <w:sz w:val="20"/>
          <w:szCs w:val="20"/>
        </w:rPr>
      </w:pPr>
      <w:r>
        <w:rPr>
          <w:rFonts w:ascii="Arial" w:hAnsi="Arial" w:cs="Arial"/>
          <w:color w:val="000000"/>
          <w:sz w:val="20"/>
          <w:szCs w:val="20"/>
        </w:rPr>
        <w:t>Tillståndsansvarig</w:t>
      </w:r>
      <w:r w:rsidR="00A13DFE">
        <w:rPr>
          <w:rFonts w:ascii="Arial" w:hAnsi="Arial" w:cs="Arial"/>
          <w:color w:val="000000"/>
          <w:sz w:val="20"/>
          <w:szCs w:val="20"/>
        </w:rPr>
        <w:t xml:space="preserve"> och utförare ska kontrollera arbetsplatsen och </w:t>
      </w:r>
      <w:r>
        <w:rPr>
          <w:rFonts w:ascii="Arial" w:hAnsi="Arial" w:cs="Arial"/>
          <w:color w:val="000000"/>
          <w:sz w:val="20"/>
          <w:szCs w:val="20"/>
        </w:rPr>
        <w:t xml:space="preserve">Tillståndsansvarig </w:t>
      </w:r>
      <w:r w:rsidR="00A13DFE" w:rsidRPr="000B45F5">
        <w:rPr>
          <w:rFonts w:ascii="Arial" w:hAnsi="Arial" w:cs="Arial"/>
          <w:color w:val="000000"/>
          <w:sz w:val="20"/>
          <w:szCs w:val="20"/>
        </w:rPr>
        <w:t xml:space="preserve">ska utfärda tillstånd för arbetet. </w:t>
      </w:r>
    </w:p>
    <w:p w14:paraId="1AF0581C" w14:textId="77777777" w:rsidR="00A13DFE" w:rsidRDefault="00A13DFE" w:rsidP="00A13DFE">
      <w:pPr>
        <w:pStyle w:val="Liststycke"/>
        <w:numPr>
          <w:ilvl w:val="0"/>
          <w:numId w:val="7"/>
        </w:numPr>
      </w:pPr>
      <w:r>
        <w:t>Hantering av öppen låga får endast ske under säkra förhållanden och i för dessa avsedda lokaler (permanent plats) övriga platser kräver tillstånd av Tillståndsansvari</w:t>
      </w:r>
      <w:r w:rsidR="000B45F5">
        <w:t>g</w:t>
      </w:r>
      <w:r>
        <w:t>.</w:t>
      </w:r>
    </w:p>
    <w:p w14:paraId="1170FB9F" w14:textId="77777777" w:rsidR="007C5D61" w:rsidRDefault="007C5D61" w:rsidP="00A13DFE">
      <w:pPr>
        <w:pStyle w:val="Liststycke"/>
        <w:numPr>
          <w:ilvl w:val="0"/>
          <w:numId w:val="7"/>
        </w:numPr>
      </w:pPr>
      <w:r>
        <w:t xml:space="preserve">Efterbevakning </w:t>
      </w:r>
      <w:r w:rsidR="00420677">
        <w:t>är alltid minst 1 timme.</w:t>
      </w:r>
    </w:p>
    <w:p w14:paraId="3671C73F" w14:textId="77777777" w:rsidR="007C5D61" w:rsidRDefault="007C5D61" w:rsidP="00A13DFE">
      <w:pPr>
        <w:pStyle w:val="Liststycke"/>
        <w:numPr>
          <w:ilvl w:val="0"/>
          <w:numId w:val="7"/>
        </w:numPr>
      </w:pPr>
      <w:r>
        <w:t>Dokumentationen sparas i ett år.</w:t>
      </w:r>
    </w:p>
    <w:p w14:paraId="45F5967A" w14:textId="77777777" w:rsidR="000F2D42" w:rsidRPr="00A13DFE" w:rsidRDefault="000F2D42" w:rsidP="00A13DFE">
      <w:pPr>
        <w:pStyle w:val="Liststycke"/>
        <w:numPr>
          <w:ilvl w:val="0"/>
          <w:numId w:val="7"/>
        </w:numPr>
      </w:pPr>
      <w:r>
        <w:t xml:space="preserve">Diverse blanketter; tillstånds, säkerhetsregler, delegeringar och checklistor finns på Svenska Brandskyddsföreningens hemsida för </w:t>
      </w:r>
      <w:hyperlink r:id="rId14" w:history="1">
        <w:r w:rsidRPr="000F2D42">
          <w:rPr>
            <w:rStyle w:val="Hyperlnk"/>
          </w:rPr>
          <w:t>Heta Arbeten</w:t>
        </w:r>
      </w:hyperlink>
      <w:r>
        <w:t>.</w:t>
      </w:r>
    </w:p>
    <w:p w14:paraId="799A90F2" w14:textId="77777777" w:rsidR="00A13DFE" w:rsidRDefault="00A13DFE" w:rsidP="00A13DFE">
      <w:pPr>
        <w:pStyle w:val="Rubrik2"/>
      </w:pPr>
      <w:bookmarkStart w:id="44" w:name="_Toc24635294"/>
      <w:r>
        <w:t>Brandfarliga varor</w:t>
      </w:r>
      <w:bookmarkEnd w:id="44"/>
    </w:p>
    <w:p w14:paraId="39B790D2" w14:textId="77777777" w:rsidR="00A13DFE" w:rsidRPr="00A36A02" w:rsidRDefault="00A13DFE" w:rsidP="00A13DFE">
      <w:pPr>
        <w:pStyle w:val="Liststycke1"/>
        <w:numPr>
          <w:ilvl w:val="0"/>
          <w:numId w:val="7"/>
        </w:numPr>
        <w:rPr>
          <w:rFonts w:ascii="Arial" w:hAnsi="Arial" w:cs="Arial"/>
          <w:color w:val="000000"/>
          <w:sz w:val="20"/>
          <w:szCs w:val="20"/>
        </w:rPr>
      </w:pPr>
      <w:r>
        <w:rPr>
          <w:rFonts w:ascii="Arial" w:hAnsi="Arial" w:cs="Arial"/>
          <w:color w:val="000000"/>
          <w:sz w:val="20"/>
          <w:szCs w:val="20"/>
        </w:rPr>
        <w:t>Brandfarliga varor ska hanteras gällande föreskrifter och allmänn</w:t>
      </w:r>
      <w:r w:rsidRPr="00A36A02">
        <w:rPr>
          <w:rFonts w:ascii="Arial" w:hAnsi="Arial" w:cs="Arial"/>
          <w:color w:val="000000"/>
          <w:sz w:val="20"/>
          <w:szCs w:val="20"/>
        </w:rPr>
        <w:t>a råd.</w:t>
      </w:r>
    </w:p>
    <w:p w14:paraId="523B9A56" w14:textId="77777777" w:rsidR="00143267" w:rsidRDefault="00A13DFE" w:rsidP="00A13DFE">
      <w:pPr>
        <w:pStyle w:val="Liststycke1"/>
        <w:numPr>
          <w:ilvl w:val="0"/>
          <w:numId w:val="7"/>
        </w:numPr>
        <w:rPr>
          <w:rFonts w:ascii="Arial" w:hAnsi="Arial" w:cs="Arial"/>
          <w:color w:val="000000"/>
          <w:sz w:val="20"/>
          <w:szCs w:val="20"/>
        </w:rPr>
      </w:pPr>
      <w:r>
        <w:rPr>
          <w:rFonts w:ascii="Arial" w:hAnsi="Arial" w:cs="Arial"/>
          <w:color w:val="000000"/>
          <w:sz w:val="20"/>
          <w:szCs w:val="20"/>
        </w:rPr>
        <w:t xml:space="preserve">Brandfarliga varor över </w:t>
      </w:r>
      <w:r w:rsidR="00143267">
        <w:rPr>
          <w:rFonts w:ascii="Arial" w:hAnsi="Arial" w:cs="Arial"/>
          <w:color w:val="000000"/>
          <w:sz w:val="20"/>
          <w:szCs w:val="20"/>
        </w:rPr>
        <w:t>tillstån</w:t>
      </w:r>
      <w:r w:rsidR="007A2BF6">
        <w:rPr>
          <w:rFonts w:ascii="Arial" w:hAnsi="Arial" w:cs="Arial"/>
          <w:color w:val="000000"/>
          <w:sz w:val="20"/>
          <w:szCs w:val="20"/>
        </w:rPr>
        <w:t xml:space="preserve">dspliktig mängd får ej hanteras. </w:t>
      </w:r>
      <w:hyperlink w:anchor="_Brandfarlig_vara_-" w:history="1">
        <w:r w:rsidR="007A2BF6" w:rsidRPr="007A2BF6">
          <w:rPr>
            <w:rStyle w:val="Hyperlnk"/>
            <w:rFonts w:ascii="Arial" w:hAnsi="Arial" w:cs="Arial"/>
            <w:sz w:val="20"/>
            <w:szCs w:val="20"/>
          </w:rPr>
          <w:t>Se bilaga.</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6680"/>
      </w:tblGrid>
      <w:tr w:rsidR="00143267" w:rsidRPr="00B01464" w14:paraId="5E339928" w14:textId="77777777" w:rsidTr="00143267">
        <w:tc>
          <w:tcPr>
            <w:tcW w:w="2382" w:type="dxa"/>
            <w:shd w:val="clear" w:color="auto" w:fill="auto"/>
          </w:tcPr>
          <w:p w14:paraId="539CAB1C" w14:textId="77777777" w:rsidR="00143267" w:rsidRPr="00B01464" w:rsidRDefault="00143267" w:rsidP="00E601B2">
            <w:pPr>
              <w:spacing w:before="120" w:line="600" w:lineRule="auto"/>
              <w:jc w:val="center"/>
              <w:rPr>
                <w:rFonts w:cs="Arial"/>
                <w:bCs/>
                <w:color w:val="000000"/>
                <w:szCs w:val="20"/>
              </w:rPr>
            </w:pPr>
            <w:r w:rsidRPr="00B01464">
              <w:rPr>
                <w:rFonts w:cs="Arial"/>
                <w:bCs/>
                <w:color w:val="000000"/>
                <w:szCs w:val="20"/>
              </w:rPr>
              <w:t>Vindsförråd</w:t>
            </w:r>
          </w:p>
        </w:tc>
        <w:tc>
          <w:tcPr>
            <w:tcW w:w="6680" w:type="dxa"/>
            <w:shd w:val="clear" w:color="auto" w:fill="auto"/>
          </w:tcPr>
          <w:p w14:paraId="3C5D3128" w14:textId="77777777" w:rsidR="00143267" w:rsidRPr="00B01464" w:rsidRDefault="00143267" w:rsidP="00E601B2">
            <w:pPr>
              <w:spacing w:before="120"/>
              <w:rPr>
                <w:rFonts w:cs="Arial"/>
                <w:bCs/>
                <w:color w:val="000000"/>
                <w:szCs w:val="20"/>
              </w:rPr>
            </w:pPr>
            <w:r w:rsidRPr="00B01464">
              <w:rPr>
                <w:rFonts w:cs="Arial"/>
                <w:bCs/>
                <w:color w:val="000000"/>
                <w:szCs w:val="20"/>
              </w:rPr>
              <w:t>Ingen förvaring får ske.</w:t>
            </w:r>
          </w:p>
        </w:tc>
      </w:tr>
      <w:tr w:rsidR="00143267" w:rsidRPr="00B01464" w14:paraId="2E179D8E" w14:textId="77777777" w:rsidTr="00143267">
        <w:tc>
          <w:tcPr>
            <w:tcW w:w="2382" w:type="dxa"/>
            <w:shd w:val="clear" w:color="auto" w:fill="auto"/>
          </w:tcPr>
          <w:p w14:paraId="7C877443" w14:textId="77777777" w:rsidR="00143267" w:rsidRPr="00B01464" w:rsidRDefault="00143267" w:rsidP="00E601B2">
            <w:pPr>
              <w:spacing w:before="120" w:line="600" w:lineRule="auto"/>
              <w:jc w:val="center"/>
              <w:rPr>
                <w:rFonts w:cs="Arial"/>
                <w:bCs/>
                <w:color w:val="000000"/>
                <w:szCs w:val="20"/>
              </w:rPr>
            </w:pPr>
            <w:r w:rsidRPr="00B01464">
              <w:rPr>
                <w:rFonts w:cs="Arial"/>
                <w:bCs/>
                <w:color w:val="000000"/>
                <w:szCs w:val="20"/>
              </w:rPr>
              <w:t>Varje lägenhet</w:t>
            </w:r>
          </w:p>
        </w:tc>
        <w:tc>
          <w:tcPr>
            <w:tcW w:w="6680" w:type="dxa"/>
            <w:shd w:val="clear" w:color="auto" w:fill="auto"/>
          </w:tcPr>
          <w:p w14:paraId="73841B48" w14:textId="77777777" w:rsidR="00143267" w:rsidRPr="00B01464" w:rsidRDefault="00143267" w:rsidP="00E601B2">
            <w:pPr>
              <w:spacing w:before="120"/>
              <w:rPr>
                <w:rFonts w:cs="Arial"/>
                <w:bCs/>
                <w:color w:val="000000"/>
                <w:szCs w:val="20"/>
              </w:rPr>
            </w:pPr>
            <w:r w:rsidRPr="00B01464">
              <w:rPr>
                <w:rFonts w:cs="Arial"/>
                <w:bCs/>
                <w:color w:val="000000"/>
                <w:szCs w:val="20"/>
              </w:rPr>
              <w:t>Sprayburkar och gasolflaskor av högst 5 liters storlek.</w:t>
            </w:r>
            <w:r w:rsidRPr="00B01464">
              <w:rPr>
                <w:rFonts w:cs="Arial"/>
                <w:bCs/>
                <w:color w:val="000000"/>
                <w:szCs w:val="20"/>
              </w:rPr>
              <w:br/>
              <w:t>Brandfarlig vätska i behållare av högst 10 liters storlek.</w:t>
            </w:r>
          </w:p>
        </w:tc>
      </w:tr>
      <w:tr w:rsidR="00143267" w:rsidRPr="00B01464" w14:paraId="0A3F0FA5" w14:textId="77777777" w:rsidTr="00143267">
        <w:tc>
          <w:tcPr>
            <w:tcW w:w="2382" w:type="dxa"/>
            <w:shd w:val="clear" w:color="auto" w:fill="auto"/>
          </w:tcPr>
          <w:p w14:paraId="5B0428ED" w14:textId="77777777" w:rsidR="00143267" w:rsidRPr="00B01464" w:rsidRDefault="00143267" w:rsidP="00E601B2">
            <w:pPr>
              <w:spacing w:before="120" w:line="600" w:lineRule="auto"/>
              <w:jc w:val="center"/>
              <w:rPr>
                <w:rFonts w:cs="Arial"/>
                <w:bCs/>
                <w:color w:val="000000"/>
                <w:szCs w:val="20"/>
              </w:rPr>
            </w:pPr>
            <w:r>
              <w:rPr>
                <w:rFonts w:cs="Arial"/>
                <w:bCs/>
                <w:color w:val="000000"/>
                <w:szCs w:val="20"/>
              </w:rPr>
              <w:t>Icke</w:t>
            </w:r>
            <w:r w:rsidRPr="00B01464">
              <w:rPr>
                <w:rFonts w:cs="Arial"/>
                <w:bCs/>
                <w:color w:val="000000"/>
                <w:szCs w:val="20"/>
              </w:rPr>
              <w:t xml:space="preserve"> inglasad balkong</w:t>
            </w:r>
          </w:p>
        </w:tc>
        <w:tc>
          <w:tcPr>
            <w:tcW w:w="6680" w:type="dxa"/>
            <w:shd w:val="clear" w:color="auto" w:fill="auto"/>
          </w:tcPr>
          <w:p w14:paraId="49A2EBDB" w14:textId="77777777" w:rsidR="00143267" w:rsidRPr="00B01464" w:rsidRDefault="00143267" w:rsidP="00E601B2">
            <w:pPr>
              <w:spacing w:before="120"/>
              <w:rPr>
                <w:rFonts w:cs="Arial"/>
                <w:bCs/>
                <w:color w:val="000000"/>
                <w:szCs w:val="20"/>
              </w:rPr>
            </w:pPr>
            <w:r w:rsidRPr="00B01464">
              <w:rPr>
                <w:rFonts w:cs="Arial"/>
                <w:bCs/>
                <w:color w:val="000000"/>
                <w:szCs w:val="20"/>
              </w:rPr>
              <w:t>Gasflaskor av högst P11 storlek. Brandfarlig vätska i behållare av högst 25 liters storlek, förvaras gärna i skydd från väder och vind.</w:t>
            </w:r>
          </w:p>
        </w:tc>
      </w:tr>
      <w:tr w:rsidR="00143267" w:rsidRPr="00B01464" w14:paraId="0A780DCA" w14:textId="77777777" w:rsidTr="00143267">
        <w:tc>
          <w:tcPr>
            <w:tcW w:w="2382" w:type="dxa"/>
            <w:shd w:val="clear" w:color="auto" w:fill="auto"/>
          </w:tcPr>
          <w:p w14:paraId="3047F3AD" w14:textId="77777777" w:rsidR="00143267" w:rsidRPr="00B01464" w:rsidRDefault="00143267" w:rsidP="00E601B2">
            <w:pPr>
              <w:spacing w:before="120" w:line="600" w:lineRule="auto"/>
              <w:jc w:val="center"/>
              <w:rPr>
                <w:rFonts w:cs="Arial"/>
                <w:bCs/>
                <w:color w:val="000000"/>
                <w:szCs w:val="20"/>
              </w:rPr>
            </w:pPr>
            <w:r w:rsidRPr="00B01464">
              <w:rPr>
                <w:rFonts w:cs="Arial"/>
                <w:bCs/>
                <w:color w:val="000000"/>
                <w:szCs w:val="20"/>
              </w:rPr>
              <w:t>Garage</w:t>
            </w:r>
          </w:p>
        </w:tc>
        <w:tc>
          <w:tcPr>
            <w:tcW w:w="6680" w:type="dxa"/>
            <w:shd w:val="clear" w:color="auto" w:fill="auto"/>
          </w:tcPr>
          <w:p w14:paraId="535BF94E" w14:textId="77777777" w:rsidR="00143267" w:rsidRPr="00B01464" w:rsidRDefault="00143267" w:rsidP="00E601B2">
            <w:pPr>
              <w:spacing w:before="120"/>
              <w:rPr>
                <w:rFonts w:cs="Arial"/>
                <w:bCs/>
                <w:color w:val="000000"/>
                <w:szCs w:val="20"/>
              </w:rPr>
            </w:pPr>
            <w:r w:rsidRPr="00B01464">
              <w:rPr>
                <w:rFonts w:cs="Arial"/>
                <w:bCs/>
                <w:color w:val="000000"/>
                <w:szCs w:val="20"/>
              </w:rPr>
              <w:t xml:space="preserve">Fordon med tank och reservdunk. </w:t>
            </w:r>
            <w:r w:rsidRPr="00B01464">
              <w:rPr>
                <w:rFonts w:cs="Arial"/>
                <w:bCs/>
                <w:color w:val="000000"/>
                <w:szCs w:val="20"/>
              </w:rPr>
              <w:br/>
              <w:t>Ingen brandfarlig gas eller vätska.</w:t>
            </w:r>
          </w:p>
        </w:tc>
      </w:tr>
      <w:tr w:rsidR="00143267" w:rsidRPr="00B01464" w14:paraId="3B187705" w14:textId="77777777" w:rsidTr="00143267">
        <w:tc>
          <w:tcPr>
            <w:tcW w:w="2382" w:type="dxa"/>
            <w:shd w:val="clear" w:color="auto" w:fill="auto"/>
          </w:tcPr>
          <w:p w14:paraId="3AB5B9CD" w14:textId="77777777" w:rsidR="00143267" w:rsidRPr="00B01464" w:rsidRDefault="00143267" w:rsidP="00E601B2">
            <w:pPr>
              <w:spacing w:before="120" w:line="600" w:lineRule="auto"/>
              <w:jc w:val="center"/>
              <w:rPr>
                <w:rFonts w:cs="Arial"/>
                <w:bCs/>
                <w:color w:val="000000"/>
                <w:szCs w:val="20"/>
              </w:rPr>
            </w:pPr>
            <w:r w:rsidRPr="00B01464">
              <w:rPr>
                <w:rFonts w:cs="Arial"/>
                <w:bCs/>
                <w:color w:val="000000"/>
                <w:szCs w:val="20"/>
              </w:rPr>
              <w:lastRenderedPageBreak/>
              <w:t>Källarförråd</w:t>
            </w:r>
          </w:p>
        </w:tc>
        <w:tc>
          <w:tcPr>
            <w:tcW w:w="6680" w:type="dxa"/>
            <w:shd w:val="clear" w:color="auto" w:fill="auto"/>
          </w:tcPr>
          <w:p w14:paraId="68A5C8E2" w14:textId="77777777" w:rsidR="00143267" w:rsidRPr="00B01464" w:rsidRDefault="00143267" w:rsidP="00E601B2">
            <w:pPr>
              <w:spacing w:before="120"/>
              <w:rPr>
                <w:rFonts w:cs="Arial"/>
                <w:bCs/>
                <w:color w:val="000000"/>
                <w:szCs w:val="20"/>
              </w:rPr>
            </w:pPr>
            <w:r w:rsidRPr="00B01464">
              <w:rPr>
                <w:rFonts w:cs="Arial"/>
                <w:bCs/>
                <w:color w:val="000000"/>
                <w:szCs w:val="20"/>
              </w:rPr>
              <w:t>Ingen förvaring får ske.</w:t>
            </w:r>
          </w:p>
        </w:tc>
      </w:tr>
      <w:tr w:rsidR="00143267" w:rsidRPr="00B01464" w14:paraId="600EE1C2" w14:textId="77777777" w:rsidTr="00143267">
        <w:tc>
          <w:tcPr>
            <w:tcW w:w="2382" w:type="dxa"/>
            <w:shd w:val="clear" w:color="auto" w:fill="auto"/>
          </w:tcPr>
          <w:p w14:paraId="349ACA64" w14:textId="77777777" w:rsidR="00143267" w:rsidRPr="00B01464" w:rsidRDefault="00143267" w:rsidP="00E601B2">
            <w:pPr>
              <w:spacing w:before="120" w:line="600" w:lineRule="auto"/>
              <w:jc w:val="center"/>
              <w:rPr>
                <w:rFonts w:cs="Arial"/>
                <w:bCs/>
                <w:color w:val="000000"/>
                <w:szCs w:val="20"/>
              </w:rPr>
            </w:pPr>
            <w:r w:rsidRPr="00B01464">
              <w:rPr>
                <w:rFonts w:cs="Arial"/>
                <w:bCs/>
                <w:color w:val="000000"/>
                <w:szCs w:val="20"/>
              </w:rPr>
              <w:t>Hobbylokal*</w:t>
            </w:r>
          </w:p>
        </w:tc>
        <w:tc>
          <w:tcPr>
            <w:tcW w:w="6680" w:type="dxa"/>
            <w:shd w:val="clear" w:color="auto" w:fill="auto"/>
          </w:tcPr>
          <w:p w14:paraId="3153346C" w14:textId="77777777" w:rsidR="00143267" w:rsidRPr="00B01464" w:rsidRDefault="00143267" w:rsidP="00E601B2">
            <w:pPr>
              <w:spacing w:before="120"/>
              <w:rPr>
                <w:rFonts w:cs="Arial"/>
                <w:bCs/>
                <w:color w:val="000000"/>
                <w:szCs w:val="20"/>
              </w:rPr>
            </w:pPr>
            <w:r w:rsidRPr="00B01464">
              <w:rPr>
                <w:rFonts w:cs="Arial"/>
                <w:bCs/>
                <w:color w:val="000000"/>
                <w:szCs w:val="20"/>
              </w:rPr>
              <w:t xml:space="preserve">5 liter acetylen. 1 gasolflaska P11. </w:t>
            </w:r>
            <w:r w:rsidRPr="00B01464">
              <w:rPr>
                <w:rFonts w:cs="Arial"/>
                <w:bCs/>
                <w:color w:val="000000"/>
                <w:szCs w:val="20"/>
              </w:rPr>
              <w:br/>
              <w:t>25 liter brandfarlig vätska.</w:t>
            </w:r>
          </w:p>
        </w:tc>
      </w:tr>
    </w:tbl>
    <w:p w14:paraId="35F7B71A" w14:textId="77777777" w:rsidR="00143267" w:rsidRPr="00143267" w:rsidRDefault="00143267" w:rsidP="00143267">
      <w:pPr>
        <w:rPr>
          <w:rFonts w:cs="Arial"/>
          <w:color w:val="000000"/>
          <w:szCs w:val="20"/>
        </w:rPr>
      </w:pPr>
      <w:r w:rsidRPr="00143267">
        <w:rPr>
          <w:rFonts w:cs="Arial"/>
          <w:color w:val="000000"/>
          <w:szCs w:val="20"/>
        </w:rPr>
        <w:t>*Fristående hobbylokal eller lokal som är brandtekniskt avskilt från övriga utrymmen i lägst brandteknisk klass EI 30.</w:t>
      </w:r>
    </w:p>
    <w:p w14:paraId="7B38424C" w14:textId="77777777" w:rsidR="00A13DFE" w:rsidRDefault="00A13DFE" w:rsidP="00A13DFE">
      <w:pPr>
        <w:pStyle w:val="Rubrik2"/>
      </w:pPr>
      <w:bookmarkStart w:id="45" w:name="_Toc24635295"/>
      <w:r>
        <w:t>Städrutiner</w:t>
      </w:r>
      <w:bookmarkEnd w:id="45"/>
    </w:p>
    <w:p w14:paraId="3854665B" w14:textId="77777777" w:rsidR="00A13DFE" w:rsidRDefault="00A13DFE" w:rsidP="00A13DFE">
      <w:pPr>
        <w:pStyle w:val="Liststycke"/>
        <w:numPr>
          <w:ilvl w:val="0"/>
          <w:numId w:val="7"/>
        </w:numPr>
      </w:pPr>
      <w:r>
        <w:t>För att undvika brand skall det vara ordning och reda (städad miljö) i lokalerna och mängden brännbart material skall minimeras.</w:t>
      </w:r>
    </w:p>
    <w:p w14:paraId="18E77792" w14:textId="77777777" w:rsidR="00A13DFE" w:rsidRPr="003D7652" w:rsidRDefault="00FE7418" w:rsidP="00A13DFE">
      <w:pPr>
        <w:pStyle w:val="Liststycke"/>
        <w:numPr>
          <w:ilvl w:val="0"/>
          <w:numId w:val="7"/>
        </w:numPr>
      </w:pPr>
      <w:r w:rsidRPr="003D7652">
        <w:t>Allmänna utrymmen och lokaler</w:t>
      </w:r>
      <w:r w:rsidR="00A13DFE" w:rsidRPr="003D7652">
        <w:t xml:space="preserve"> städas 1 gång/vecka</w:t>
      </w:r>
      <w:r w:rsidRPr="003D7652">
        <w:t xml:space="preserve"> eller vid behov.</w:t>
      </w:r>
    </w:p>
    <w:p w14:paraId="02E2CC99" w14:textId="77777777" w:rsidR="00E968FB" w:rsidRPr="003D7652" w:rsidRDefault="00E968FB" w:rsidP="00A13DFE">
      <w:pPr>
        <w:pStyle w:val="Liststycke"/>
        <w:numPr>
          <w:ilvl w:val="0"/>
          <w:numId w:val="7"/>
        </w:numPr>
      </w:pPr>
      <w:r w:rsidRPr="003D7652">
        <w:t>Trapphus städas 1 gång/vecka.</w:t>
      </w:r>
    </w:p>
    <w:p w14:paraId="51CFB1AB" w14:textId="77777777" w:rsidR="003C5FE4" w:rsidRDefault="006B2E1F" w:rsidP="00A72532">
      <w:pPr>
        <w:pStyle w:val="Rubrik2"/>
      </w:pPr>
      <w:bookmarkStart w:id="46" w:name="_Toc24635296"/>
      <w:r>
        <w:t>Räddningsväg</w:t>
      </w:r>
      <w:r w:rsidR="00420677">
        <w:t xml:space="preserve"> och</w:t>
      </w:r>
      <w:r>
        <w:t xml:space="preserve"> uppställningsplats</w:t>
      </w:r>
      <w:bookmarkEnd w:id="46"/>
    </w:p>
    <w:p w14:paraId="27DFCDC8" w14:textId="4912DF20" w:rsidR="003C5FE4" w:rsidRDefault="00D7372D" w:rsidP="003C5FE4">
      <w:pPr>
        <w:pStyle w:val="Liststycke"/>
        <w:numPr>
          <w:ilvl w:val="0"/>
          <w:numId w:val="7"/>
        </w:numPr>
      </w:pPr>
      <w:r>
        <w:t>Räddningstjänstens räddningsvägar och uppställningsplatsen ska</w:t>
      </w:r>
      <w:r w:rsidR="00E93BCB">
        <w:t xml:space="preserve"> vara</w:t>
      </w:r>
      <w:r w:rsidR="003C5FE4">
        <w:t xml:space="preserve"> plogade och framkomliga om brand inträffar.</w:t>
      </w:r>
    </w:p>
    <w:p w14:paraId="4FE64846" w14:textId="77777777" w:rsidR="00FE7418" w:rsidRDefault="00DE14E3" w:rsidP="00FE7418">
      <w:pPr>
        <w:pStyle w:val="Rubrik2"/>
      </w:pPr>
      <w:bookmarkStart w:id="47" w:name="_Toc24635297"/>
      <w:r w:rsidRPr="00D36A6A">
        <w:t>Laddning och förvaring av el-fordon</w:t>
      </w:r>
      <w:bookmarkEnd w:id="47"/>
    </w:p>
    <w:p w14:paraId="506F7E5E" w14:textId="77777777" w:rsidR="00DE14E3" w:rsidRPr="00DE14E3" w:rsidRDefault="00DE14E3" w:rsidP="00DE14E3">
      <w:r>
        <w:t>Laddning av exempelvis el-cyklar, el-motorcyklar och andra el-drivna fordon ska ske enligt följande…</w:t>
      </w:r>
    </w:p>
    <w:p w14:paraId="604FCD4A" w14:textId="77777777" w:rsidR="00DE14E3" w:rsidRDefault="00DE14E3" w:rsidP="00FE7418">
      <w:pPr>
        <w:pStyle w:val="Liststycke"/>
        <w:numPr>
          <w:ilvl w:val="0"/>
          <w:numId w:val="7"/>
        </w:numPr>
      </w:pPr>
      <w:r>
        <w:t>Laddning ska ske utomhus eller i väl ventilerade utrymmen som är brandtekniskt avskilda ifrån ut</w:t>
      </w:r>
      <w:r w:rsidR="00D36A6A">
        <w:t>rymningsvägar</w:t>
      </w:r>
      <w:r>
        <w:t>.</w:t>
      </w:r>
      <w:r w:rsidR="00D36A6A">
        <w:t xml:space="preserve"> Laddning av batteri till el-cykel ska laddas i lägenhet.</w:t>
      </w:r>
    </w:p>
    <w:p w14:paraId="7083745C" w14:textId="77777777" w:rsidR="0060758D" w:rsidRDefault="0060758D" w:rsidP="00FE7418">
      <w:pPr>
        <w:pStyle w:val="Liststycke"/>
        <w:numPr>
          <w:ilvl w:val="0"/>
          <w:numId w:val="7"/>
        </w:numPr>
      </w:pPr>
      <w:r>
        <w:t xml:space="preserve">El-cyklar </w:t>
      </w:r>
      <w:r w:rsidR="00DE14E3">
        <w:t xml:space="preserve">och liknande </w:t>
      </w:r>
      <w:r>
        <w:t xml:space="preserve">får inte </w:t>
      </w:r>
      <w:r w:rsidR="00DE14E3">
        <w:t>förvaras/parkeras</w:t>
      </w:r>
      <w:r>
        <w:t xml:space="preserve"> i utrymningsväg</w:t>
      </w:r>
      <w:r w:rsidR="00DE14E3">
        <w:t>ar</w:t>
      </w:r>
      <w:r>
        <w:t xml:space="preserve"> så som trapphus, korridorer och dylikt.</w:t>
      </w:r>
    </w:p>
    <w:p w14:paraId="7E13DD83" w14:textId="77777777" w:rsidR="0060758D" w:rsidRDefault="00DE14E3" w:rsidP="00FE7418">
      <w:pPr>
        <w:pStyle w:val="Liststycke"/>
        <w:numPr>
          <w:ilvl w:val="0"/>
          <w:numId w:val="7"/>
        </w:numPr>
      </w:pPr>
      <w:r>
        <w:t>El-drivna fordon</w:t>
      </w:r>
      <w:r w:rsidR="0060758D">
        <w:t xml:space="preserve"> får endast laddas i avsett ladd-uttag.</w:t>
      </w:r>
    </w:p>
    <w:p w14:paraId="57265115" w14:textId="77777777" w:rsidR="00143267" w:rsidRPr="003D7652" w:rsidRDefault="00A407A7" w:rsidP="00143267">
      <w:pPr>
        <w:pStyle w:val="Rubrik2"/>
      </w:pPr>
      <w:bookmarkStart w:id="48" w:name="_Toc24635298"/>
      <w:r w:rsidRPr="003D7652">
        <w:t>Kol- &amp; Gasolgrillning</w:t>
      </w:r>
      <w:bookmarkEnd w:id="48"/>
    </w:p>
    <w:p w14:paraId="74016400" w14:textId="3B01826D" w:rsidR="00143267" w:rsidRPr="003D7652" w:rsidRDefault="00A407A7" w:rsidP="00143267">
      <w:pPr>
        <w:pStyle w:val="Liststycke"/>
        <w:numPr>
          <w:ilvl w:val="0"/>
          <w:numId w:val="7"/>
        </w:numPr>
      </w:pPr>
      <w:r w:rsidRPr="003D7652">
        <w:t>Grillning får ske på balkong</w:t>
      </w:r>
      <w:r w:rsidR="00FF6853">
        <w:t xml:space="preserve"> med gasol- eller el-grill</w:t>
      </w:r>
      <w:r w:rsidR="00E93BCB">
        <w:t xml:space="preserve"> om den ej är inglasad. Kolgrill får ej användas. </w:t>
      </w:r>
      <w:r w:rsidRPr="003D7652">
        <w:t xml:space="preserve"> </w:t>
      </w:r>
    </w:p>
    <w:p w14:paraId="746C5DBB" w14:textId="77777777" w:rsidR="00143267" w:rsidRDefault="00143267" w:rsidP="00143267"/>
    <w:p w14:paraId="7C54B1C3" w14:textId="77777777" w:rsidR="00FE7418" w:rsidRDefault="00FE7418" w:rsidP="00FE7418"/>
    <w:p w14:paraId="58347628" w14:textId="77777777" w:rsidR="005A42C1" w:rsidRDefault="005A42C1">
      <w:r>
        <w:br w:type="page"/>
      </w:r>
    </w:p>
    <w:p w14:paraId="6FA5C128" w14:textId="77777777" w:rsidR="00C50621" w:rsidRDefault="00C50621" w:rsidP="00C50621">
      <w:pPr>
        <w:pStyle w:val="Rubrik1"/>
      </w:pPr>
      <w:bookmarkStart w:id="49" w:name="_Toc24635299"/>
      <w:r>
        <w:lastRenderedPageBreak/>
        <w:t>Drift och Underhåll</w:t>
      </w:r>
      <w:bookmarkEnd w:id="49"/>
    </w:p>
    <w:p w14:paraId="44F01990" w14:textId="77777777" w:rsidR="00C50621" w:rsidRDefault="00C50621" w:rsidP="00C50621">
      <w:pPr>
        <w:spacing w:after="200" w:line="276" w:lineRule="auto"/>
        <w:rPr>
          <w:rFonts w:eastAsia="Calibri" w:cs="Arial"/>
        </w:rPr>
      </w:pPr>
    </w:p>
    <w:p w14:paraId="4A1170DE" w14:textId="77777777" w:rsidR="00C50621" w:rsidRDefault="00C50621" w:rsidP="00C50621">
      <w:pPr>
        <w:spacing w:after="200" w:line="276" w:lineRule="auto"/>
        <w:rPr>
          <w:rFonts w:eastAsia="Calibri" w:cs="Arial"/>
        </w:rPr>
      </w:pPr>
      <w:r w:rsidRPr="00D443ED">
        <w:rPr>
          <w:rFonts w:eastAsia="Calibri" w:cs="Arial"/>
        </w:rPr>
        <w:t>För vissa brandskyddsanordningar samt fasta installationer krävs service, underhåll och eventuell revision (utöver egenkontroll som ska utföras enligt egenkontrollprogrammet</w:t>
      </w:r>
      <w:r>
        <w:rPr>
          <w:rFonts w:eastAsia="Calibri" w:cs="Arial"/>
        </w:rPr>
        <w:t xml:space="preserve"> i PreVision</w:t>
      </w:r>
      <w:r w:rsidRPr="00D443ED">
        <w:rPr>
          <w:rFonts w:eastAsia="Calibri" w:cs="Arial"/>
        </w:rPr>
        <w:t xml:space="preserve">). </w:t>
      </w:r>
    </w:p>
    <w:p w14:paraId="1A23E066" w14:textId="77777777" w:rsidR="00C50621" w:rsidRDefault="00C50621" w:rsidP="00C35CAE">
      <w:pPr>
        <w:pStyle w:val="Rubrik2"/>
        <w:rPr>
          <w:rFonts w:eastAsia="Calibri"/>
        </w:rPr>
      </w:pPr>
      <w:bookmarkStart w:id="50" w:name="_Toc24635300"/>
      <w:r w:rsidRPr="00D443ED">
        <w:rPr>
          <w:rFonts w:eastAsia="Calibri"/>
        </w:rPr>
        <w:t>Handbrandsläckare</w:t>
      </w:r>
      <w:bookmarkEnd w:id="50"/>
    </w:p>
    <w:p w14:paraId="7FF454FE" w14:textId="10C33125" w:rsidR="0042773C" w:rsidRPr="0042773C" w:rsidRDefault="00C50621" w:rsidP="00A8526E">
      <w:pPr>
        <w:spacing w:after="200" w:line="276" w:lineRule="auto"/>
        <w:rPr>
          <w:rFonts w:eastAsia="Calibri" w:cs="Arial"/>
        </w:rPr>
      </w:pPr>
      <w:r>
        <w:rPr>
          <w:rFonts w:eastAsia="Calibri" w:cs="Arial"/>
        </w:rPr>
        <w:t>Å</w:t>
      </w:r>
      <w:r w:rsidRPr="00D443ED">
        <w:rPr>
          <w:rFonts w:eastAsia="Calibri" w:cs="Arial"/>
        </w:rPr>
        <w:t xml:space="preserve">rliga kontroller utförs av </w:t>
      </w:r>
      <w:r w:rsidR="00E968FB">
        <w:rPr>
          <w:rFonts w:eastAsia="Calibri" w:cs="Arial"/>
        </w:rPr>
        <w:t>Presto Brandsäkerhet A</w:t>
      </w:r>
      <w:r w:rsidR="0042773C">
        <w:rPr>
          <w:rFonts w:eastAsia="Calibri" w:cs="Arial"/>
        </w:rPr>
        <w:t>B</w:t>
      </w:r>
    </w:p>
    <w:p w14:paraId="6D64642C" w14:textId="0088E563" w:rsidR="00D46EBE" w:rsidRDefault="00D46EBE" w:rsidP="00A8526E">
      <w:pPr>
        <w:spacing w:after="200" w:line="276" w:lineRule="auto"/>
        <w:rPr>
          <w:rFonts w:eastAsia="Calibri" w:cs="Arial"/>
        </w:rPr>
      </w:pPr>
      <w:r>
        <w:rPr>
          <w:rFonts w:eastAsia="Calibri" w:cs="Arial"/>
        </w:rPr>
        <w:br w:type="page"/>
      </w:r>
    </w:p>
    <w:p w14:paraId="3F63D1E3" w14:textId="77777777" w:rsidR="00A8526E" w:rsidRDefault="00A8526E" w:rsidP="007948BE">
      <w:pPr>
        <w:spacing w:after="200" w:line="276" w:lineRule="auto"/>
        <w:rPr>
          <w:rFonts w:eastAsia="Calibri" w:cs="Arial"/>
        </w:rPr>
      </w:pPr>
    </w:p>
    <w:p w14:paraId="7377CC80" w14:textId="77777777" w:rsidR="00C50621" w:rsidRPr="00730E5C" w:rsidRDefault="00D46EBE" w:rsidP="00D46EBE">
      <w:pPr>
        <w:pStyle w:val="Rubrik2"/>
        <w:rPr>
          <w:rFonts w:eastAsia="Calibri"/>
        </w:rPr>
      </w:pPr>
      <w:bookmarkStart w:id="51" w:name="_Toc24635301"/>
      <w:r>
        <w:rPr>
          <w:rFonts w:eastAsia="Calibri"/>
        </w:rPr>
        <w:t>Leverantörslista, Drift och Underhåll</w:t>
      </w:r>
      <w:bookmarkEnd w:id="51"/>
    </w:p>
    <w:p w14:paraId="55ED3EF0" w14:textId="77777777" w:rsidR="00C50621" w:rsidRDefault="00C50621" w:rsidP="00DA0AC7">
      <w:pPr>
        <w:spacing w:after="200"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114"/>
        <w:gridCol w:w="1547"/>
        <w:gridCol w:w="2509"/>
      </w:tblGrid>
      <w:tr w:rsidR="00F34360" w:rsidRPr="00D7489D" w14:paraId="4DC8F412" w14:textId="77777777" w:rsidTr="00DD6589">
        <w:trPr>
          <w:trHeight w:val="397"/>
        </w:trPr>
        <w:tc>
          <w:tcPr>
            <w:tcW w:w="2972" w:type="dxa"/>
            <w:shd w:val="clear" w:color="auto" w:fill="D9D9D9" w:themeFill="background1" w:themeFillShade="D9"/>
            <w:vAlign w:val="center"/>
          </w:tcPr>
          <w:p w14:paraId="09946185" w14:textId="77777777" w:rsidR="00F34360" w:rsidRPr="00D7489D" w:rsidRDefault="00F34360" w:rsidP="00A3593F">
            <w:pPr>
              <w:spacing w:line="276" w:lineRule="auto"/>
              <w:rPr>
                <w:rFonts w:eastAsia="Calibri" w:cs="Arial"/>
                <w:b/>
                <w:sz w:val="16"/>
                <w:szCs w:val="16"/>
              </w:rPr>
            </w:pPr>
            <w:r w:rsidRPr="00D7489D">
              <w:rPr>
                <w:rFonts w:eastAsia="Calibri" w:cs="Arial"/>
                <w:b/>
                <w:sz w:val="16"/>
                <w:szCs w:val="16"/>
              </w:rPr>
              <w:t>Företagsnamn</w:t>
            </w:r>
          </w:p>
        </w:tc>
        <w:tc>
          <w:tcPr>
            <w:tcW w:w="2126" w:type="dxa"/>
            <w:shd w:val="clear" w:color="auto" w:fill="D9D9D9" w:themeFill="background1" w:themeFillShade="D9"/>
            <w:vAlign w:val="center"/>
          </w:tcPr>
          <w:p w14:paraId="1C6DE71D" w14:textId="77777777" w:rsidR="00F34360" w:rsidRPr="00D7489D" w:rsidRDefault="00F34360" w:rsidP="00A3593F">
            <w:pPr>
              <w:spacing w:line="276" w:lineRule="auto"/>
              <w:rPr>
                <w:rFonts w:eastAsia="Calibri" w:cs="Arial"/>
                <w:b/>
                <w:sz w:val="16"/>
                <w:szCs w:val="16"/>
              </w:rPr>
            </w:pPr>
            <w:r w:rsidRPr="00D7489D">
              <w:rPr>
                <w:rFonts w:eastAsia="Calibri" w:cs="Arial"/>
                <w:b/>
                <w:sz w:val="16"/>
                <w:szCs w:val="16"/>
              </w:rPr>
              <w:t>Kontaktperson</w:t>
            </w:r>
            <w:r w:rsidR="00410C4B">
              <w:rPr>
                <w:rFonts w:eastAsia="Calibri" w:cs="Arial"/>
                <w:b/>
                <w:sz w:val="16"/>
                <w:szCs w:val="16"/>
              </w:rPr>
              <w:t>/ansvar</w:t>
            </w:r>
          </w:p>
        </w:tc>
        <w:tc>
          <w:tcPr>
            <w:tcW w:w="1555" w:type="dxa"/>
            <w:shd w:val="clear" w:color="auto" w:fill="D9D9D9" w:themeFill="background1" w:themeFillShade="D9"/>
            <w:vAlign w:val="center"/>
          </w:tcPr>
          <w:p w14:paraId="3F47F510" w14:textId="77777777" w:rsidR="00F34360" w:rsidRPr="00D7489D" w:rsidRDefault="00F34360" w:rsidP="00A3593F">
            <w:pPr>
              <w:spacing w:line="276" w:lineRule="auto"/>
              <w:rPr>
                <w:rFonts w:eastAsia="Calibri" w:cs="Arial"/>
                <w:b/>
                <w:sz w:val="16"/>
                <w:szCs w:val="16"/>
              </w:rPr>
            </w:pPr>
            <w:r w:rsidRPr="00D7489D">
              <w:rPr>
                <w:rFonts w:eastAsia="Calibri" w:cs="Arial"/>
                <w:b/>
                <w:sz w:val="16"/>
                <w:szCs w:val="16"/>
              </w:rPr>
              <w:t>Telefonnummer</w:t>
            </w:r>
          </w:p>
        </w:tc>
        <w:tc>
          <w:tcPr>
            <w:tcW w:w="2409" w:type="dxa"/>
            <w:shd w:val="clear" w:color="auto" w:fill="D9D9D9" w:themeFill="background1" w:themeFillShade="D9"/>
            <w:vAlign w:val="center"/>
          </w:tcPr>
          <w:p w14:paraId="46914320" w14:textId="77777777" w:rsidR="00F34360" w:rsidRPr="00D7489D" w:rsidRDefault="00F34360" w:rsidP="00A3593F">
            <w:pPr>
              <w:spacing w:line="276" w:lineRule="auto"/>
              <w:rPr>
                <w:rFonts w:eastAsia="Calibri" w:cs="Arial"/>
                <w:b/>
                <w:sz w:val="16"/>
                <w:szCs w:val="16"/>
              </w:rPr>
            </w:pPr>
            <w:r w:rsidRPr="00D7489D">
              <w:rPr>
                <w:rFonts w:eastAsia="Calibri" w:cs="Arial"/>
                <w:b/>
                <w:sz w:val="16"/>
                <w:szCs w:val="16"/>
              </w:rPr>
              <w:t>E-post</w:t>
            </w:r>
          </w:p>
        </w:tc>
      </w:tr>
      <w:tr w:rsidR="00F34360" w:rsidRPr="00DC40FC" w14:paraId="1CF9CDA7" w14:textId="77777777" w:rsidTr="00DD6589">
        <w:trPr>
          <w:trHeight w:val="397"/>
        </w:trPr>
        <w:tc>
          <w:tcPr>
            <w:tcW w:w="2972" w:type="dxa"/>
            <w:vAlign w:val="center"/>
          </w:tcPr>
          <w:p w14:paraId="31484163" w14:textId="77777777" w:rsidR="00F34360" w:rsidRPr="00DC40FC" w:rsidRDefault="00F34360" w:rsidP="00A3593F">
            <w:pPr>
              <w:spacing w:line="276" w:lineRule="auto"/>
              <w:rPr>
                <w:rFonts w:eastAsia="Calibri" w:cs="Arial"/>
              </w:rPr>
            </w:pPr>
            <w:r>
              <w:rPr>
                <w:rFonts w:eastAsia="Calibri" w:cs="Arial"/>
              </w:rPr>
              <w:t>Presto Brandsäkerhet AB</w:t>
            </w:r>
          </w:p>
        </w:tc>
        <w:tc>
          <w:tcPr>
            <w:tcW w:w="2126" w:type="dxa"/>
            <w:vAlign w:val="center"/>
          </w:tcPr>
          <w:p w14:paraId="3C014D8E" w14:textId="77777777" w:rsidR="00F34360" w:rsidRPr="00DC40FC" w:rsidRDefault="00D36A6A" w:rsidP="00A3593F">
            <w:pPr>
              <w:spacing w:line="276" w:lineRule="auto"/>
              <w:rPr>
                <w:rFonts w:eastAsia="Calibri" w:cs="Arial"/>
              </w:rPr>
            </w:pPr>
            <w:r>
              <w:rPr>
                <w:rFonts w:eastAsia="Calibri" w:cs="Arial"/>
              </w:rPr>
              <w:t>Christian Lans</w:t>
            </w:r>
            <w:r>
              <w:rPr>
                <w:rFonts w:eastAsia="Calibri" w:cs="Arial"/>
              </w:rPr>
              <w:br/>
              <w:t>A</w:t>
            </w:r>
            <w:r w:rsidR="00904395">
              <w:rPr>
                <w:rFonts w:eastAsia="Calibri" w:cs="Arial"/>
              </w:rPr>
              <w:t>vtalsfrågor</w:t>
            </w:r>
          </w:p>
        </w:tc>
        <w:tc>
          <w:tcPr>
            <w:tcW w:w="1555" w:type="dxa"/>
            <w:vAlign w:val="center"/>
          </w:tcPr>
          <w:p w14:paraId="19090B38" w14:textId="77777777" w:rsidR="00F34360" w:rsidRPr="00DC40FC" w:rsidRDefault="00904395" w:rsidP="00A3593F">
            <w:pPr>
              <w:spacing w:line="276" w:lineRule="auto"/>
              <w:rPr>
                <w:rFonts w:eastAsia="Calibri" w:cs="Arial"/>
              </w:rPr>
            </w:pPr>
            <w:r>
              <w:rPr>
                <w:rFonts w:eastAsia="Calibri" w:cs="Arial"/>
              </w:rPr>
              <w:t>010-452</w:t>
            </w:r>
            <w:r w:rsidR="006F58AE">
              <w:rPr>
                <w:rFonts w:eastAsia="Calibri" w:cs="Arial"/>
              </w:rPr>
              <w:t xml:space="preserve"> </w:t>
            </w:r>
            <w:r w:rsidR="000D7079">
              <w:rPr>
                <w:rFonts w:eastAsia="Calibri" w:cs="Arial"/>
              </w:rPr>
              <w:t>02 01</w:t>
            </w:r>
          </w:p>
        </w:tc>
        <w:tc>
          <w:tcPr>
            <w:tcW w:w="2409" w:type="dxa"/>
            <w:vAlign w:val="center"/>
          </w:tcPr>
          <w:p w14:paraId="0B001387" w14:textId="77777777" w:rsidR="00F34360" w:rsidRPr="00DC40FC" w:rsidRDefault="00D36A6A" w:rsidP="00F34360">
            <w:pPr>
              <w:spacing w:line="276" w:lineRule="auto"/>
              <w:rPr>
                <w:rFonts w:eastAsia="Calibri" w:cs="Arial"/>
              </w:rPr>
            </w:pPr>
            <w:proofErr w:type="gramStart"/>
            <w:r>
              <w:rPr>
                <w:rStyle w:val="Hyperlnk"/>
                <w:rFonts w:eastAsia="Calibri" w:cs="Arial"/>
              </w:rPr>
              <w:t>christian.lans</w:t>
            </w:r>
            <w:proofErr w:type="gramEnd"/>
            <w:r w:rsidR="00063FDA">
              <w:fldChar w:fldCharType="begin"/>
            </w:r>
            <w:r w:rsidR="00063FDA">
              <w:instrText xml:space="preserve"> HYPERLINK "mailto:christian.lans@presto.se" </w:instrText>
            </w:r>
            <w:r w:rsidR="00063FDA">
              <w:fldChar w:fldCharType="separate"/>
            </w:r>
            <w:r w:rsidR="00F34360" w:rsidRPr="00F51728">
              <w:rPr>
                <w:rStyle w:val="Hyperlnk"/>
                <w:rFonts w:eastAsia="Calibri" w:cs="Arial"/>
              </w:rPr>
              <w:t>@presto.se</w:t>
            </w:r>
            <w:r w:rsidR="00063FDA">
              <w:rPr>
                <w:rStyle w:val="Hyperlnk"/>
                <w:rFonts w:eastAsia="Calibri" w:cs="Arial"/>
              </w:rPr>
              <w:fldChar w:fldCharType="end"/>
            </w:r>
          </w:p>
        </w:tc>
      </w:tr>
      <w:tr w:rsidR="00410C4B" w:rsidRPr="00D7489D" w14:paraId="5CE8DC1B" w14:textId="77777777" w:rsidTr="00DD6589">
        <w:trPr>
          <w:trHeight w:val="397"/>
        </w:trPr>
        <w:tc>
          <w:tcPr>
            <w:tcW w:w="2972" w:type="dxa"/>
            <w:shd w:val="clear" w:color="auto" w:fill="D9D9D9" w:themeFill="background1" w:themeFillShade="D9"/>
            <w:vAlign w:val="center"/>
          </w:tcPr>
          <w:p w14:paraId="36534E92" w14:textId="77777777" w:rsidR="00410C4B" w:rsidRPr="00D7489D" w:rsidRDefault="00410C4B" w:rsidP="00410C4B">
            <w:pPr>
              <w:spacing w:line="276" w:lineRule="auto"/>
              <w:rPr>
                <w:rFonts w:eastAsia="Calibri" w:cs="Arial"/>
                <w:b/>
                <w:sz w:val="16"/>
                <w:szCs w:val="16"/>
              </w:rPr>
            </w:pPr>
            <w:r w:rsidRPr="00D7489D">
              <w:rPr>
                <w:rFonts w:eastAsia="Calibri" w:cs="Arial"/>
                <w:b/>
                <w:sz w:val="16"/>
                <w:szCs w:val="16"/>
              </w:rPr>
              <w:t>Företagsnamn</w:t>
            </w:r>
          </w:p>
        </w:tc>
        <w:tc>
          <w:tcPr>
            <w:tcW w:w="2126" w:type="dxa"/>
            <w:shd w:val="clear" w:color="auto" w:fill="D9D9D9" w:themeFill="background1" w:themeFillShade="D9"/>
            <w:vAlign w:val="center"/>
          </w:tcPr>
          <w:p w14:paraId="34F9F4C8" w14:textId="77777777" w:rsidR="00410C4B" w:rsidRPr="00D7489D" w:rsidRDefault="00410C4B" w:rsidP="00410C4B">
            <w:pPr>
              <w:spacing w:line="276" w:lineRule="auto"/>
              <w:rPr>
                <w:rFonts w:eastAsia="Calibri" w:cs="Arial"/>
                <w:b/>
                <w:sz w:val="16"/>
                <w:szCs w:val="16"/>
              </w:rPr>
            </w:pPr>
            <w:r w:rsidRPr="00D7489D">
              <w:rPr>
                <w:rFonts w:eastAsia="Calibri" w:cs="Arial"/>
                <w:b/>
                <w:sz w:val="16"/>
                <w:szCs w:val="16"/>
              </w:rPr>
              <w:t>Kontaktperson</w:t>
            </w:r>
            <w:r>
              <w:rPr>
                <w:rFonts w:eastAsia="Calibri" w:cs="Arial"/>
                <w:b/>
                <w:sz w:val="16"/>
                <w:szCs w:val="16"/>
              </w:rPr>
              <w:t>/ansvar</w:t>
            </w:r>
          </w:p>
        </w:tc>
        <w:tc>
          <w:tcPr>
            <w:tcW w:w="1555" w:type="dxa"/>
            <w:shd w:val="clear" w:color="auto" w:fill="D9D9D9" w:themeFill="background1" w:themeFillShade="D9"/>
            <w:vAlign w:val="center"/>
          </w:tcPr>
          <w:p w14:paraId="743069E8" w14:textId="77777777" w:rsidR="00410C4B" w:rsidRPr="00D7489D" w:rsidRDefault="00410C4B" w:rsidP="00410C4B">
            <w:pPr>
              <w:spacing w:line="276" w:lineRule="auto"/>
              <w:rPr>
                <w:rFonts w:eastAsia="Calibri" w:cs="Arial"/>
                <w:b/>
                <w:sz w:val="16"/>
                <w:szCs w:val="16"/>
              </w:rPr>
            </w:pPr>
            <w:r w:rsidRPr="00D7489D">
              <w:rPr>
                <w:rFonts w:eastAsia="Calibri" w:cs="Arial"/>
                <w:b/>
                <w:sz w:val="16"/>
                <w:szCs w:val="16"/>
              </w:rPr>
              <w:t>Telefonnummer</w:t>
            </w:r>
          </w:p>
        </w:tc>
        <w:tc>
          <w:tcPr>
            <w:tcW w:w="2409" w:type="dxa"/>
            <w:shd w:val="clear" w:color="auto" w:fill="D9D9D9" w:themeFill="background1" w:themeFillShade="D9"/>
            <w:vAlign w:val="center"/>
          </w:tcPr>
          <w:p w14:paraId="005BCD8A" w14:textId="77777777" w:rsidR="00410C4B" w:rsidRPr="00D7489D" w:rsidRDefault="00410C4B" w:rsidP="00410C4B">
            <w:pPr>
              <w:spacing w:line="276" w:lineRule="auto"/>
              <w:rPr>
                <w:rFonts w:eastAsia="Calibri" w:cs="Arial"/>
                <w:b/>
                <w:sz w:val="16"/>
                <w:szCs w:val="16"/>
              </w:rPr>
            </w:pPr>
            <w:r w:rsidRPr="00D7489D">
              <w:rPr>
                <w:rFonts w:eastAsia="Calibri" w:cs="Arial"/>
                <w:b/>
                <w:sz w:val="16"/>
                <w:szCs w:val="16"/>
              </w:rPr>
              <w:t>E-post</w:t>
            </w:r>
          </w:p>
        </w:tc>
      </w:tr>
      <w:tr w:rsidR="00410C4B" w:rsidRPr="00DC40FC" w14:paraId="23039240" w14:textId="77777777" w:rsidTr="00DD6589">
        <w:trPr>
          <w:trHeight w:val="397"/>
        </w:trPr>
        <w:tc>
          <w:tcPr>
            <w:tcW w:w="2972" w:type="dxa"/>
            <w:vAlign w:val="center"/>
          </w:tcPr>
          <w:p w14:paraId="6C50E1C2" w14:textId="77777777" w:rsidR="00410C4B" w:rsidRPr="00DC40FC" w:rsidRDefault="00410C4B" w:rsidP="00410C4B">
            <w:pPr>
              <w:spacing w:line="276" w:lineRule="auto"/>
              <w:rPr>
                <w:rFonts w:eastAsia="Calibri" w:cs="Arial"/>
              </w:rPr>
            </w:pPr>
            <w:r>
              <w:rPr>
                <w:rFonts w:eastAsia="Calibri" w:cs="Arial"/>
              </w:rPr>
              <w:t>Presto Brandsäkerhet AB</w:t>
            </w:r>
          </w:p>
        </w:tc>
        <w:tc>
          <w:tcPr>
            <w:tcW w:w="2126" w:type="dxa"/>
            <w:vAlign w:val="center"/>
          </w:tcPr>
          <w:p w14:paraId="75F1B18E" w14:textId="77777777" w:rsidR="00410C4B" w:rsidRPr="00DC40FC" w:rsidRDefault="00410C4B" w:rsidP="00410C4B">
            <w:pPr>
              <w:spacing w:line="276" w:lineRule="auto"/>
              <w:rPr>
                <w:rFonts w:eastAsia="Calibri" w:cs="Arial"/>
              </w:rPr>
            </w:pPr>
            <w:r>
              <w:rPr>
                <w:rFonts w:eastAsia="Calibri" w:cs="Arial"/>
              </w:rPr>
              <w:t>PreVision Support</w:t>
            </w:r>
          </w:p>
        </w:tc>
        <w:tc>
          <w:tcPr>
            <w:tcW w:w="1555" w:type="dxa"/>
            <w:vAlign w:val="center"/>
          </w:tcPr>
          <w:p w14:paraId="54358BF2" w14:textId="77777777" w:rsidR="00410C4B" w:rsidRPr="00DC40FC" w:rsidRDefault="00410C4B" w:rsidP="00410C4B">
            <w:pPr>
              <w:spacing w:line="276" w:lineRule="auto"/>
              <w:rPr>
                <w:rFonts w:eastAsia="Calibri" w:cs="Arial"/>
              </w:rPr>
            </w:pPr>
            <w:r>
              <w:rPr>
                <w:rFonts w:eastAsia="Calibri" w:cs="Arial"/>
              </w:rPr>
              <w:t>010-452 00 30</w:t>
            </w:r>
          </w:p>
        </w:tc>
        <w:tc>
          <w:tcPr>
            <w:tcW w:w="2409" w:type="dxa"/>
            <w:vAlign w:val="center"/>
          </w:tcPr>
          <w:p w14:paraId="2546AA64" w14:textId="77777777" w:rsidR="00410C4B" w:rsidRPr="00DC40FC" w:rsidRDefault="00000000" w:rsidP="00410C4B">
            <w:pPr>
              <w:spacing w:line="276" w:lineRule="auto"/>
              <w:rPr>
                <w:rFonts w:eastAsia="Calibri" w:cs="Arial"/>
              </w:rPr>
            </w:pPr>
            <w:hyperlink r:id="rId15" w:history="1">
              <w:r w:rsidR="00410C4B" w:rsidRPr="00F51728">
                <w:rPr>
                  <w:rStyle w:val="Hyperlnk"/>
                  <w:rFonts w:eastAsia="Calibri" w:cs="Arial"/>
                </w:rPr>
                <w:t>prevision@presto.se</w:t>
              </w:r>
            </w:hyperlink>
          </w:p>
        </w:tc>
      </w:tr>
      <w:tr w:rsidR="00410C4B" w:rsidRPr="00D7489D" w14:paraId="6C1AC334" w14:textId="77777777" w:rsidTr="00DD6589">
        <w:trPr>
          <w:trHeight w:val="397"/>
        </w:trPr>
        <w:tc>
          <w:tcPr>
            <w:tcW w:w="2972" w:type="dxa"/>
            <w:shd w:val="clear" w:color="auto" w:fill="D9D9D9" w:themeFill="background1" w:themeFillShade="D9"/>
            <w:vAlign w:val="center"/>
          </w:tcPr>
          <w:p w14:paraId="5B0E6582" w14:textId="77777777" w:rsidR="00410C4B" w:rsidRPr="00D7489D" w:rsidRDefault="00410C4B" w:rsidP="00410C4B">
            <w:pPr>
              <w:spacing w:line="276" w:lineRule="auto"/>
              <w:rPr>
                <w:rFonts w:eastAsia="Calibri" w:cs="Arial"/>
                <w:b/>
                <w:sz w:val="16"/>
                <w:szCs w:val="16"/>
              </w:rPr>
            </w:pPr>
            <w:r w:rsidRPr="00D7489D">
              <w:rPr>
                <w:rFonts w:eastAsia="Calibri" w:cs="Arial"/>
                <w:b/>
                <w:sz w:val="16"/>
                <w:szCs w:val="16"/>
              </w:rPr>
              <w:t>Företagsnamn</w:t>
            </w:r>
          </w:p>
        </w:tc>
        <w:tc>
          <w:tcPr>
            <w:tcW w:w="2126" w:type="dxa"/>
            <w:shd w:val="clear" w:color="auto" w:fill="D9D9D9" w:themeFill="background1" w:themeFillShade="D9"/>
            <w:vAlign w:val="center"/>
          </w:tcPr>
          <w:p w14:paraId="52591846" w14:textId="77777777" w:rsidR="00410C4B" w:rsidRPr="00D7489D" w:rsidRDefault="00410C4B" w:rsidP="00410C4B">
            <w:pPr>
              <w:spacing w:line="276" w:lineRule="auto"/>
              <w:rPr>
                <w:rFonts w:eastAsia="Calibri" w:cs="Arial"/>
                <w:b/>
                <w:sz w:val="16"/>
                <w:szCs w:val="16"/>
              </w:rPr>
            </w:pPr>
            <w:r w:rsidRPr="00D7489D">
              <w:rPr>
                <w:rFonts w:eastAsia="Calibri" w:cs="Arial"/>
                <w:b/>
                <w:sz w:val="16"/>
                <w:szCs w:val="16"/>
              </w:rPr>
              <w:t>Kontaktperson</w:t>
            </w:r>
            <w:r>
              <w:rPr>
                <w:rFonts w:eastAsia="Calibri" w:cs="Arial"/>
                <w:b/>
                <w:sz w:val="16"/>
                <w:szCs w:val="16"/>
              </w:rPr>
              <w:t>/ansvar</w:t>
            </w:r>
          </w:p>
        </w:tc>
        <w:tc>
          <w:tcPr>
            <w:tcW w:w="1555" w:type="dxa"/>
            <w:shd w:val="clear" w:color="auto" w:fill="D9D9D9" w:themeFill="background1" w:themeFillShade="D9"/>
            <w:vAlign w:val="center"/>
          </w:tcPr>
          <w:p w14:paraId="3F050C6C" w14:textId="77777777" w:rsidR="00410C4B" w:rsidRPr="00D7489D" w:rsidRDefault="00410C4B" w:rsidP="00410C4B">
            <w:pPr>
              <w:spacing w:line="276" w:lineRule="auto"/>
              <w:rPr>
                <w:rFonts w:eastAsia="Calibri" w:cs="Arial"/>
                <w:b/>
                <w:sz w:val="16"/>
                <w:szCs w:val="16"/>
              </w:rPr>
            </w:pPr>
            <w:r w:rsidRPr="00D7489D">
              <w:rPr>
                <w:rFonts w:eastAsia="Calibri" w:cs="Arial"/>
                <w:b/>
                <w:sz w:val="16"/>
                <w:szCs w:val="16"/>
              </w:rPr>
              <w:t>Telefonnummer</w:t>
            </w:r>
          </w:p>
        </w:tc>
        <w:tc>
          <w:tcPr>
            <w:tcW w:w="2409" w:type="dxa"/>
            <w:shd w:val="clear" w:color="auto" w:fill="D9D9D9" w:themeFill="background1" w:themeFillShade="D9"/>
            <w:vAlign w:val="center"/>
          </w:tcPr>
          <w:p w14:paraId="3FBA60A7" w14:textId="77777777" w:rsidR="00410C4B" w:rsidRPr="00D7489D" w:rsidRDefault="00410C4B" w:rsidP="00410C4B">
            <w:pPr>
              <w:spacing w:line="276" w:lineRule="auto"/>
              <w:rPr>
                <w:rFonts w:eastAsia="Calibri" w:cs="Arial"/>
                <w:b/>
                <w:sz w:val="16"/>
                <w:szCs w:val="16"/>
              </w:rPr>
            </w:pPr>
            <w:r w:rsidRPr="00D7489D">
              <w:rPr>
                <w:rFonts w:eastAsia="Calibri" w:cs="Arial"/>
                <w:b/>
                <w:sz w:val="16"/>
                <w:szCs w:val="16"/>
              </w:rPr>
              <w:t>E-post</w:t>
            </w:r>
          </w:p>
        </w:tc>
      </w:tr>
      <w:tr w:rsidR="00410C4B" w:rsidRPr="00DC40FC" w14:paraId="26D5AE65" w14:textId="77777777" w:rsidTr="00DD6589">
        <w:trPr>
          <w:trHeight w:val="397"/>
        </w:trPr>
        <w:tc>
          <w:tcPr>
            <w:tcW w:w="2972" w:type="dxa"/>
            <w:vAlign w:val="center"/>
          </w:tcPr>
          <w:p w14:paraId="59BF883E" w14:textId="77777777" w:rsidR="00410C4B" w:rsidRPr="00DC40FC" w:rsidRDefault="00410C4B" w:rsidP="00410C4B">
            <w:pPr>
              <w:spacing w:line="276" w:lineRule="auto"/>
              <w:rPr>
                <w:rFonts w:eastAsia="Calibri" w:cs="Arial"/>
              </w:rPr>
            </w:pPr>
            <w:r>
              <w:rPr>
                <w:rFonts w:eastAsia="Calibri" w:cs="Arial"/>
              </w:rPr>
              <w:t>Presto Brandsäkerhet AB</w:t>
            </w:r>
          </w:p>
        </w:tc>
        <w:tc>
          <w:tcPr>
            <w:tcW w:w="2126" w:type="dxa"/>
            <w:vAlign w:val="center"/>
          </w:tcPr>
          <w:p w14:paraId="23DA9129" w14:textId="77777777" w:rsidR="00410C4B" w:rsidRPr="00DC40FC" w:rsidRDefault="00410C4B" w:rsidP="00410C4B">
            <w:pPr>
              <w:spacing w:line="276" w:lineRule="auto"/>
              <w:rPr>
                <w:rFonts w:eastAsia="Calibri" w:cs="Arial"/>
              </w:rPr>
            </w:pPr>
            <w:r>
              <w:rPr>
                <w:rFonts w:eastAsia="Calibri" w:cs="Arial"/>
              </w:rPr>
              <w:t>Kundtjänst</w:t>
            </w:r>
          </w:p>
        </w:tc>
        <w:tc>
          <w:tcPr>
            <w:tcW w:w="1555" w:type="dxa"/>
            <w:vAlign w:val="center"/>
          </w:tcPr>
          <w:p w14:paraId="12FF952F" w14:textId="77777777" w:rsidR="00410C4B" w:rsidRPr="00DC40FC" w:rsidRDefault="00410C4B" w:rsidP="00410C4B">
            <w:pPr>
              <w:spacing w:line="276" w:lineRule="auto"/>
              <w:rPr>
                <w:rFonts w:eastAsia="Calibri" w:cs="Arial"/>
              </w:rPr>
            </w:pPr>
            <w:r>
              <w:rPr>
                <w:rFonts w:eastAsia="Calibri" w:cs="Arial"/>
              </w:rPr>
              <w:t>010-452 00 10</w:t>
            </w:r>
          </w:p>
        </w:tc>
        <w:tc>
          <w:tcPr>
            <w:tcW w:w="2409" w:type="dxa"/>
            <w:vAlign w:val="center"/>
          </w:tcPr>
          <w:p w14:paraId="720AE3E5" w14:textId="77777777" w:rsidR="00410C4B" w:rsidRPr="00DC40FC" w:rsidRDefault="00000000" w:rsidP="00410C4B">
            <w:pPr>
              <w:spacing w:line="276" w:lineRule="auto"/>
              <w:rPr>
                <w:rFonts w:eastAsia="Calibri" w:cs="Arial"/>
              </w:rPr>
            </w:pPr>
            <w:hyperlink r:id="rId16" w:history="1">
              <w:r w:rsidR="00410C4B" w:rsidRPr="00F51728">
                <w:rPr>
                  <w:rStyle w:val="Hyperlnk"/>
                  <w:rFonts w:eastAsia="Calibri" w:cs="Arial"/>
                </w:rPr>
                <w:t>kundtjanst@presto.se</w:t>
              </w:r>
            </w:hyperlink>
          </w:p>
        </w:tc>
      </w:tr>
      <w:tr w:rsidR="00410C4B" w:rsidRPr="00D7489D" w14:paraId="6406C9C1" w14:textId="77777777" w:rsidTr="00DD6589">
        <w:trPr>
          <w:trHeight w:val="397"/>
        </w:trPr>
        <w:tc>
          <w:tcPr>
            <w:tcW w:w="2972" w:type="dxa"/>
            <w:shd w:val="clear" w:color="auto" w:fill="D9D9D9" w:themeFill="background1" w:themeFillShade="D9"/>
            <w:vAlign w:val="center"/>
          </w:tcPr>
          <w:p w14:paraId="6E90293D" w14:textId="77777777" w:rsidR="00410C4B" w:rsidRPr="00D7489D" w:rsidRDefault="00410C4B" w:rsidP="00410C4B">
            <w:pPr>
              <w:spacing w:line="276" w:lineRule="auto"/>
              <w:rPr>
                <w:rFonts w:eastAsia="Calibri" w:cs="Arial"/>
                <w:b/>
                <w:sz w:val="16"/>
                <w:szCs w:val="16"/>
              </w:rPr>
            </w:pPr>
            <w:r w:rsidRPr="00D7489D">
              <w:rPr>
                <w:rFonts w:eastAsia="Calibri" w:cs="Arial"/>
                <w:b/>
                <w:sz w:val="16"/>
                <w:szCs w:val="16"/>
              </w:rPr>
              <w:t>Företagsnamn</w:t>
            </w:r>
          </w:p>
        </w:tc>
        <w:tc>
          <w:tcPr>
            <w:tcW w:w="2126" w:type="dxa"/>
            <w:shd w:val="clear" w:color="auto" w:fill="D9D9D9" w:themeFill="background1" w:themeFillShade="D9"/>
            <w:vAlign w:val="center"/>
          </w:tcPr>
          <w:p w14:paraId="2B8AED1E" w14:textId="77777777" w:rsidR="00410C4B" w:rsidRPr="00D7489D" w:rsidRDefault="00410C4B" w:rsidP="00410C4B">
            <w:pPr>
              <w:spacing w:line="276" w:lineRule="auto"/>
              <w:rPr>
                <w:rFonts w:eastAsia="Calibri" w:cs="Arial"/>
                <w:b/>
                <w:sz w:val="16"/>
                <w:szCs w:val="16"/>
              </w:rPr>
            </w:pPr>
            <w:r w:rsidRPr="00D7489D">
              <w:rPr>
                <w:rFonts w:eastAsia="Calibri" w:cs="Arial"/>
                <w:b/>
                <w:sz w:val="16"/>
                <w:szCs w:val="16"/>
              </w:rPr>
              <w:t>Kontaktperson</w:t>
            </w:r>
            <w:r>
              <w:rPr>
                <w:rFonts w:eastAsia="Calibri" w:cs="Arial"/>
                <w:b/>
                <w:sz w:val="16"/>
                <w:szCs w:val="16"/>
              </w:rPr>
              <w:t>/ansvar</w:t>
            </w:r>
          </w:p>
        </w:tc>
        <w:tc>
          <w:tcPr>
            <w:tcW w:w="1555" w:type="dxa"/>
            <w:shd w:val="clear" w:color="auto" w:fill="D9D9D9" w:themeFill="background1" w:themeFillShade="D9"/>
            <w:vAlign w:val="center"/>
          </w:tcPr>
          <w:p w14:paraId="0BB7575E" w14:textId="77777777" w:rsidR="00410C4B" w:rsidRPr="00D7489D" w:rsidRDefault="00410C4B" w:rsidP="00410C4B">
            <w:pPr>
              <w:spacing w:line="276" w:lineRule="auto"/>
              <w:rPr>
                <w:rFonts w:eastAsia="Calibri" w:cs="Arial"/>
                <w:b/>
                <w:sz w:val="16"/>
                <w:szCs w:val="16"/>
              </w:rPr>
            </w:pPr>
            <w:r w:rsidRPr="00D7489D">
              <w:rPr>
                <w:rFonts w:eastAsia="Calibri" w:cs="Arial"/>
                <w:b/>
                <w:sz w:val="16"/>
                <w:szCs w:val="16"/>
              </w:rPr>
              <w:t>Telefonnummer</w:t>
            </w:r>
          </w:p>
        </w:tc>
        <w:tc>
          <w:tcPr>
            <w:tcW w:w="2409" w:type="dxa"/>
            <w:shd w:val="clear" w:color="auto" w:fill="D9D9D9" w:themeFill="background1" w:themeFillShade="D9"/>
            <w:vAlign w:val="center"/>
          </w:tcPr>
          <w:p w14:paraId="139F5EDC" w14:textId="77777777" w:rsidR="00410C4B" w:rsidRPr="00D7489D" w:rsidRDefault="00410C4B" w:rsidP="00410C4B">
            <w:pPr>
              <w:spacing w:line="276" w:lineRule="auto"/>
              <w:rPr>
                <w:rFonts w:eastAsia="Calibri" w:cs="Arial"/>
                <w:b/>
                <w:sz w:val="16"/>
                <w:szCs w:val="16"/>
              </w:rPr>
            </w:pPr>
            <w:r w:rsidRPr="00D7489D">
              <w:rPr>
                <w:rFonts w:eastAsia="Calibri" w:cs="Arial"/>
                <w:b/>
                <w:sz w:val="16"/>
                <w:szCs w:val="16"/>
              </w:rPr>
              <w:t>E-post</w:t>
            </w:r>
          </w:p>
        </w:tc>
      </w:tr>
      <w:tr w:rsidR="00410C4B" w:rsidRPr="00DC40FC" w14:paraId="484E79DE" w14:textId="77777777" w:rsidTr="00DD6589">
        <w:trPr>
          <w:trHeight w:val="397"/>
        </w:trPr>
        <w:tc>
          <w:tcPr>
            <w:tcW w:w="2972" w:type="dxa"/>
            <w:vAlign w:val="center"/>
          </w:tcPr>
          <w:p w14:paraId="7376D4EA" w14:textId="77777777" w:rsidR="00410C4B" w:rsidRPr="00DC40FC" w:rsidRDefault="00410C4B" w:rsidP="00410C4B">
            <w:pPr>
              <w:spacing w:line="276" w:lineRule="auto"/>
              <w:rPr>
                <w:rFonts w:eastAsia="Calibri" w:cs="Arial"/>
              </w:rPr>
            </w:pPr>
            <w:r>
              <w:rPr>
                <w:rFonts w:eastAsia="Calibri" w:cs="Arial"/>
              </w:rPr>
              <w:t>Presto Brandsäkerhet AB</w:t>
            </w:r>
          </w:p>
        </w:tc>
        <w:tc>
          <w:tcPr>
            <w:tcW w:w="2126" w:type="dxa"/>
            <w:vAlign w:val="center"/>
          </w:tcPr>
          <w:p w14:paraId="30D3131D" w14:textId="77777777" w:rsidR="00410C4B" w:rsidRPr="00DC40FC" w:rsidRDefault="00410C4B" w:rsidP="00410C4B">
            <w:pPr>
              <w:spacing w:line="276" w:lineRule="auto"/>
              <w:rPr>
                <w:rFonts w:eastAsia="Calibri" w:cs="Arial"/>
              </w:rPr>
            </w:pPr>
            <w:r>
              <w:rPr>
                <w:rFonts w:eastAsia="Calibri" w:cs="Arial"/>
              </w:rPr>
              <w:t>Utbildning</w:t>
            </w:r>
          </w:p>
        </w:tc>
        <w:tc>
          <w:tcPr>
            <w:tcW w:w="1555" w:type="dxa"/>
            <w:vAlign w:val="center"/>
          </w:tcPr>
          <w:p w14:paraId="2C910DFD" w14:textId="77777777" w:rsidR="00410C4B" w:rsidRPr="00DC40FC" w:rsidRDefault="00410C4B" w:rsidP="00410C4B">
            <w:pPr>
              <w:spacing w:line="276" w:lineRule="auto"/>
              <w:rPr>
                <w:rFonts w:eastAsia="Calibri" w:cs="Arial"/>
              </w:rPr>
            </w:pPr>
            <w:r>
              <w:rPr>
                <w:rFonts w:eastAsia="Calibri" w:cs="Arial"/>
              </w:rPr>
              <w:t>010-452 00 60</w:t>
            </w:r>
          </w:p>
        </w:tc>
        <w:tc>
          <w:tcPr>
            <w:tcW w:w="2409" w:type="dxa"/>
            <w:vAlign w:val="center"/>
          </w:tcPr>
          <w:p w14:paraId="53D25D34" w14:textId="77777777" w:rsidR="00410C4B" w:rsidRPr="00DC40FC" w:rsidRDefault="00000000" w:rsidP="00410C4B">
            <w:pPr>
              <w:spacing w:line="276" w:lineRule="auto"/>
              <w:rPr>
                <w:rFonts w:eastAsia="Calibri" w:cs="Arial"/>
              </w:rPr>
            </w:pPr>
            <w:hyperlink r:id="rId17" w:history="1">
              <w:r w:rsidR="00410C4B" w:rsidRPr="00F51728">
                <w:rPr>
                  <w:rStyle w:val="Hyperlnk"/>
                  <w:rFonts w:eastAsia="Calibri" w:cs="Arial"/>
                </w:rPr>
                <w:t>utbildning@presto.se</w:t>
              </w:r>
            </w:hyperlink>
          </w:p>
        </w:tc>
      </w:tr>
      <w:tr w:rsidR="00410C4B" w:rsidRPr="00D7489D" w14:paraId="475D35F8" w14:textId="77777777" w:rsidTr="00DD6589">
        <w:trPr>
          <w:trHeight w:val="397"/>
        </w:trPr>
        <w:tc>
          <w:tcPr>
            <w:tcW w:w="2972" w:type="dxa"/>
            <w:shd w:val="clear" w:color="auto" w:fill="D9D9D9" w:themeFill="background1" w:themeFillShade="D9"/>
            <w:vAlign w:val="center"/>
          </w:tcPr>
          <w:p w14:paraId="05A61BA9" w14:textId="77777777" w:rsidR="00410C4B" w:rsidRPr="00D7489D" w:rsidRDefault="00410C4B" w:rsidP="00410C4B">
            <w:pPr>
              <w:spacing w:line="276" w:lineRule="auto"/>
              <w:rPr>
                <w:rFonts w:eastAsia="Calibri" w:cs="Arial"/>
                <w:b/>
                <w:sz w:val="16"/>
                <w:szCs w:val="16"/>
              </w:rPr>
            </w:pPr>
            <w:r w:rsidRPr="00D7489D">
              <w:rPr>
                <w:rFonts w:eastAsia="Calibri" w:cs="Arial"/>
                <w:b/>
                <w:sz w:val="16"/>
                <w:szCs w:val="16"/>
              </w:rPr>
              <w:t>Företagsnamn</w:t>
            </w:r>
          </w:p>
        </w:tc>
        <w:tc>
          <w:tcPr>
            <w:tcW w:w="2126" w:type="dxa"/>
            <w:shd w:val="clear" w:color="auto" w:fill="D9D9D9" w:themeFill="background1" w:themeFillShade="D9"/>
            <w:vAlign w:val="center"/>
          </w:tcPr>
          <w:p w14:paraId="507FC5FC" w14:textId="77777777" w:rsidR="00410C4B" w:rsidRPr="00D7489D" w:rsidRDefault="00410C4B" w:rsidP="00410C4B">
            <w:pPr>
              <w:spacing w:line="276" w:lineRule="auto"/>
              <w:rPr>
                <w:rFonts w:eastAsia="Calibri" w:cs="Arial"/>
                <w:b/>
                <w:sz w:val="16"/>
                <w:szCs w:val="16"/>
              </w:rPr>
            </w:pPr>
            <w:r w:rsidRPr="00D7489D">
              <w:rPr>
                <w:rFonts w:eastAsia="Calibri" w:cs="Arial"/>
                <w:b/>
                <w:sz w:val="16"/>
                <w:szCs w:val="16"/>
              </w:rPr>
              <w:t>Kontaktperson</w:t>
            </w:r>
            <w:r>
              <w:rPr>
                <w:rFonts w:eastAsia="Calibri" w:cs="Arial"/>
                <w:b/>
                <w:sz w:val="16"/>
                <w:szCs w:val="16"/>
              </w:rPr>
              <w:t>/ansvar</w:t>
            </w:r>
          </w:p>
        </w:tc>
        <w:tc>
          <w:tcPr>
            <w:tcW w:w="1555" w:type="dxa"/>
            <w:shd w:val="clear" w:color="auto" w:fill="D9D9D9" w:themeFill="background1" w:themeFillShade="D9"/>
            <w:vAlign w:val="center"/>
          </w:tcPr>
          <w:p w14:paraId="50DB391A" w14:textId="77777777" w:rsidR="00410C4B" w:rsidRPr="00D7489D" w:rsidRDefault="00410C4B" w:rsidP="00410C4B">
            <w:pPr>
              <w:spacing w:line="276" w:lineRule="auto"/>
              <w:rPr>
                <w:rFonts w:eastAsia="Calibri" w:cs="Arial"/>
                <w:b/>
                <w:sz w:val="16"/>
                <w:szCs w:val="16"/>
              </w:rPr>
            </w:pPr>
            <w:r w:rsidRPr="00D7489D">
              <w:rPr>
                <w:rFonts w:eastAsia="Calibri" w:cs="Arial"/>
                <w:b/>
                <w:sz w:val="16"/>
                <w:szCs w:val="16"/>
              </w:rPr>
              <w:t>Telefonnummer</w:t>
            </w:r>
          </w:p>
        </w:tc>
        <w:tc>
          <w:tcPr>
            <w:tcW w:w="2409" w:type="dxa"/>
            <w:shd w:val="clear" w:color="auto" w:fill="D9D9D9" w:themeFill="background1" w:themeFillShade="D9"/>
            <w:vAlign w:val="center"/>
          </w:tcPr>
          <w:p w14:paraId="052A6B26" w14:textId="77777777" w:rsidR="00410C4B" w:rsidRPr="00D7489D" w:rsidRDefault="00410C4B" w:rsidP="00410C4B">
            <w:pPr>
              <w:spacing w:line="276" w:lineRule="auto"/>
              <w:rPr>
                <w:rFonts w:eastAsia="Calibri" w:cs="Arial"/>
                <w:b/>
                <w:sz w:val="16"/>
                <w:szCs w:val="16"/>
              </w:rPr>
            </w:pPr>
            <w:r w:rsidRPr="00D7489D">
              <w:rPr>
                <w:rFonts w:eastAsia="Calibri" w:cs="Arial"/>
                <w:b/>
                <w:sz w:val="16"/>
                <w:szCs w:val="16"/>
              </w:rPr>
              <w:t>E-post</w:t>
            </w:r>
          </w:p>
        </w:tc>
      </w:tr>
      <w:tr w:rsidR="00410C4B" w:rsidRPr="00DC40FC" w14:paraId="197D2089" w14:textId="77777777" w:rsidTr="00DD6589">
        <w:trPr>
          <w:trHeight w:val="397"/>
        </w:trPr>
        <w:tc>
          <w:tcPr>
            <w:tcW w:w="2972" w:type="dxa"/>
            <w:vAlign w:val="center"/>
          </w:tcPr>
          <w:p w14:paraId="5DEC4887" w14:textId="77777777" w:rsidR="00410C4B" w:rsidRPr="00DC40FC" w:rsidRDefault="00410C4B" w:rsidP="00410C4B">
            <w:pPr>
              <w:spacing w:line="276" w:lineRule="auto"/>
              <w:rPr>
                <w:rFonts w:eastAsia="Calibri" w:cs="Arial"/>
              </w:rPr>
            </w:pPr>
            <w:r>
              <w:rPr>
                <w:rFonts w:eastAsia="Calibri" w:cs="Arial"/>
              </w:rPr>
              <w:t>Presto Brandsäkerhet AB</w:t>
            </w:r>
          </w:p>
        </w:tc>
        <w:tc>
          <w:tcPr>
            <w:tcW w:w="2126" w:type="dxa"/>
            <w:vAlign w:val="center"/>
          </w:tcPr>
          <w:p w14:paraId="4CA7504A" w14:textId="59104594" w:rsidR="00410C4B" w:rsidRPr="00DC40FC" w:rsidRDefault="00D36A6A" w:rsidP="00410C4B">
            <w:pPr>
              <w:spacing w:line="276" w:lineRule="auto"/>
              <w:rPr>
                <w:rFonts w:eastAsia="Calibri" w:cs="Arial"/>
              </w:rPr>
            </w:pPr>
            <w:r w:rsidRPr="00D36A6A">
              <w:rPr>
                <w:rFonts w:eastAsia="Calibri" w:cs="Arial"/>
              </w:rPr>
              <w:t>Johan Ståhle</w:t>
            </w:r>
            <w:r w:rsidR="00904395">
              <w:rPr>
                <w:rFonts w:eastAsia="Calibri" w:cs="Arial"/>
              </w:rPr>
              <w:t>/</w:t>
            </w:r>
            <w:r w:rsidR="00904395">
              <w:rPr>
                <w:rFonts w:eastAsia="Calibri" w:cs="Arial"/>
              </w:rPr>
              <w:br/>
            </w:r>
            <w:r>
              <w:rPr>
                <w:rFonts w:eastAsia="Calibri" w:cs="Arial"/>
              </w:rPr>
              <w:t>Konsultation</w:t>
            </w:r>
            <w:r w:rsidR="00E93BCB">
              <w:rPr>
                <w:rFonts w:eastAsia="Calibri" w:cs="Arial"/>
              </w:rPr>
              <w:t xml:space="preserve"> </w:t>
            </w:r>
          </w:p>
        </w:tc>
        <w:tc>
          <w:tcPr>
            <w:tcW w:w="1555" w:type="dxa"/>
            <w:vAlign w:val="center"/>
          </w:tcPr>
          <w:p w14:paraId="49BFFA47" w14:textId="77777777" w:rsidR="00410C4B" w:rsidRPr="00DC40FC" w:rsidRDefault="006F58AE" w:rsidP="00410C4B">
            <w:pPr>
              <w:spacing w:line="276" w:lineRule="auto"/>
              <w:rPr>
                <w:rFonts w:eastAsia="Calibri" w:cs="Arial"/>
              </w:rPr>
            </w:pPr>
            <w:r>
              <w:rPr>
                <w:rFonts w:eastAsia="Calibri" w:cs="Arial"/>
              </w:rPr>
              <w:t>010-452 02 10</w:t>
            </w:r>
          </w:p>
        </w:tc>
        <w:tc>
          <w:tcPr>
            <w:tcW w:w="2409" w:type="dxa"/>
            <w:vAlign w:val="center"/>
          </w:tcPr>
          <w:p w14:paraId="64F15600" w14:textId="77777777" w:rsidR="00410C4B" w:rsidRPr="00DC40FC" w:rsidRDefault="00000000" w:rsidP="00410C4B">
            <w:pPr>
              <w:spacing w:line="276" w:lineRule="auto"/>
              <w:rPr>
                <w:rFonts w:eastAsia="Calibri" w:cs="Arial"/>
              </w:rPr>
            </w:pPr>
            <w:hyperlink r:id="rId18" w:history="1">
              <w:r w:rsidR="000D7079" w:rsidRPr="00545D43">
                <w:rPr>
                  <w:rStyle w:val="Hyperlnk"/>
                  <w:rFonts w:eastAsia="Calibri" w:cs="Arial"/>
                </w:rPr>
                <w:t>johan.stahle@presto.se</w:t>
              </w:r>
            </w:hyperlink>
          </w:p>
        </w:tc>
      </w:tr>
      <w:tr w:rsidR="00410C4B" w:rsidRPr="00D7489D" w14:paraId="5B6BA616" w14:textId="77777777" w:rsidTr="00DD6589">
        <w:trPr>
          <w:trHeight w:val="397"/>
        </w:trPr>
        <w:tc>
          <w:tcPr>
            <w:tcW w:w="2972" w:type="dxa"/>
            <w:shd w:val="clear" w:color="auto" w:fill="D9D9D9" w:themeFill="background1" w:themeFillShade="D9"/>
            <w:vAlign w:val="center"/>
          </w:tcPr>
          <w:p w14:paraId="7055D5C6" w14:textId="77777777" w:rsidR="00410C4B" w:rsidRPr="00D7489D" w:rsidRDefault="00410C4B" w:rsidP="00410C4B">
            <w:pPr>
              <w:spacing w:line="276" w:lineRule="auto"/>
              <w:rPr>
                <w:rFonts w:eastAsia="Calibri" w:cs="Arial"/>
                <w:b/>
                <w:sz w:val="16"/>
                <w:szCs w:val="16"/>
              </w:rPr>
            </w:pPr>
            <w:r w:rsidRPr="00D7489D">
              <w:rPr>
                <w:rFonts w:eastAsia="Calibri" w:cs="Arial"/>
                <w:b/>
                <w:sz w:val="16"/>
                <w:szCs w:val="16"/>
              </w:rPr>
              <w:t>Företagsnamn</w:t>
            </w:r>
          </w:p>
        </w:tc>
        <w:tc>
          <w:tcPr>
            <w:tcW w:w="2126" w:type="dxa"/>
            <w:shd w:val="clear" w:color="auto" w:fill="D9D9D9" w:themeFill="background1" w:themeFillShade="D9"/>
            <w:vAlign w:val="center"/>
          </w:tcPr>
          <w:p w14:paraId="27F6FB00" w14:textId="77777777" w:rsidR="00410C4B" w:rsidRPr="00D7489D" w:rsidRDefault="00410C4B" w:rsidP="00410C4B">
            <w:pPr>
              <w:spacing w:line="276" w:lineRule="auto"/>
              <w:rPr>
                <w:rFonts w:eastAsia="Calibri" w:cs="Arial"/>
                <w:b/>
                <w:sz w:val="16"/>
                <w:szCs w:val="16"/>
              </w:rPr>
            </w:pPr>
            <w:r w:rsidRPr="00D7489D">
              <w:rPr>
                <w:rFonts w:eastAsia="Calibri" w:cs="Arial"/>
                <w:b/>
                <w:sz w:val="16"/>
                <w:szCs w:val="16"/>
              </w:rPr>
              <w:t>Kontaktperson</w:t>
            </w:r>
            <w:r>
              <w:rPr>
                <w:rFonts w:eastAsia="Calibri" w:cs="Arial"/>
                <w:b/>
                <w:sz w:val="16"/>
                <w:szCs w:val="16"/>
              </w:rPr>
              <w:t>/ansvar</w:t>
            </w:r>
          </w:p>
        </w:tc>
        <w:tc>
          <w:tcPr>
            <w:tcW w:w="1555" w:type="dxa"/>
            <w:shd w:val="clear" w:color="auto" w:fill="D9D9D9" w:themeFill="background1" w:themeFillShade="D9"/>
            <w:vAlign w:val="center"/>
          </w:tcPr>
          <w:p w14:paraId="49080265" w14:textId="77777777" w:rsidR="00410C4B" w:rsidRPr="00D7489D" w:rsidRDefault="00410C4B" w:rsidP="00410C4B">
            <w:pPr>
              <w:spacing w:line="276" w:lineRule="auto"/>
              <w:rPr>
                <w:rFonts w:eastAsia="Calibri" w:cs="Arial"/>
                <w:b/>
                <w:sz w:val="16"/>
                <w:szCs w:val="16"/>
              </w:rPr>
            </w:pPr>
            <w:r w:rsidRPr="00D7489D">
              <w:rPr>
                <w:rFonts w:eastAsia="Calibri" w:cs="Arial"/>
                <w:b/>
                <w:sz w:val="16"/>
                <w:szCs w:val="16"/>
              </w:rPr>
              <w:t>Telefonnummer</w:t>
            </w:r>
          </w:p>
        </w:tc>
        <w:tc>
          <w:tcPr>
            <w:tcW w:w="2409" w:type="dxa"/>
            <w:shd w:val="clear" w:color="auto" w:fill="D9D9D9" w:themeFill="background1" w:themeFillShade="D9"/>
            <w:vAlign w:val="center"/>
          </w:tcPr>
          <w:p w14:paraId="5350BCE6" w14:textId="77777777" w:rsidR="00410C4B" w:rsidRPr="00D7489D" w:rsidRDefault="00410C4B" w:rsidP="00410C4B">
            <w:pPr>
              <w:spacing w:line="276" w:lineRule="auto"/>
              <w:rPr>
                <w:rFonts w:eastAsia="Calibri" w:cs="Arial"/>
                <w:b/>
                <w:sz w:val="16"/>
                <w:szCs w:val="16"/>
              </w:rPr>
            </w:pPr>
            <w:r w:rsidRPr="00D7489D">
              <w:rPr>
                <w:rFonts w:eastAsia="Calibri" w:cs="Arial"/>
                <w:b/>
                <w:sz w:val="16"/>
                <w:szCs w:val="16"/>
              </w:rPr>
              <w:t>E-post</w:t>
            </w:r>
          </w:p>
        </w:tc>
      </w:tr>
      <w:tr w:rsidR="007948BE" w:rsidRPr="00DC40FC" w14:paraId="758F28A7" w14:textId="77777777" w:rsidTr="00DD6589">
        <w:trPr>
          <w:trHeight w:val="397"/>
        </w:trPr>
        <w:tc>
          <w:tcPr>
            <w:tcW w:w="2972" w:type="dxa"/>
            <w:vAlign w:val="center"/>
          </w:tcPr>
          <w:p w14:paraId="4BCF6E5C" w14:textId="3C0EA288" w:rsidR="007948BE" w:rsidRPr="00DC40FC" w:rsidRDefault="00E93BCB" w:rsidP="007948BE">
            <w:pPr>
              <w:spacing w:line="276" w:lineRule="auto"/>
              <w:rPr>
                <w:rFonts w:eastAsia="Calibri" w:cs="Arial"/>
              </w:rPr>
            </w:pPr>
            <w:r>
              <w:rPr>
                <w:rFonts w:eastAsia="Calibri" w:cs="Arial"/>
              </w:rPr>
              <w:t>Presto Brandsäkerhet AB</w:t>
            </w:r>
          </w:p>
        </w:tc>
        <w:tc>
          <w:tcPr>
            <w:tcW w:w="2126" w:type="dxa"/>
            <w:vAlign w:val="center"/>
          </w:tcPr>
          <w:p w14:paraId="6FC9AD7D" w14:textId="397DF4D2" w:rsidR="007948BE" w:rsidRPr="00DC40FC" w:rsidRDefault="00E93BCB" w:rsidP="007948BE">
            <w:pPr>
              <w:spacing w:line="276" w:lineRule="auto"/>
              <w:rPr>
                <w:rFonts w:eastAsia="Calibri" w:cs="Arial"/>
              </w:rPr>
            </w:pPr>
            <w:r>
              <w:rPr>
                <w:rFonts w:eastAsia="Calibri" w:cs="Arial"/>
              </w:rPr>
              <w:t>Mats Wikmans/ Service &amp; underhåll</w:t>
            </w:r>
          </w:p>
        </w:tc>
        <w:tc>
          <w:tcPr>
            <w:tcW w:w="1555" w:type="dxa"/>
            <w:vAlign w:val="center"/>
          </w:tcPr>
          <w:p w14:paraId="27118E18" w14:textId="3612C498" w:rsidR="007948BE" w:rsidRPr="00DC40FC" w:rsidRDefault="00E93BCB" w:rsidP="007948BE">
            <w:pPr>
              <w:spacing w:line="276" w:lineRule="auto"/>
              <w:rPr>
                <w:rFonts w:eastAsia="Calibri" w:cs="Arial"/>
              </w:rPr>
            </w:pPr>
            <w:r>
              <w:rPr>
                <w:rFonts w:eastAsia="Calibri" w:cs="Arial"/>
              </w:rPr>
              <w:t>010-452 02 27</w:t>
            </w:r>
          </w:p>
        </w:tc>
        <w:tc>
          <w:tcPr>
            <w:tcW w:w="2409" w:type="dxa"/>
            <w:vAlign w:val="center"/>
          </w:tcPr>
          <w:p w14:paraId="678507F5" w14:textId="66DBD521" w:rsidR="007948BE" w:rsidRPr="00DC40FC" w:rsidRDefault="00E93BCB" w:rsidP="007948BE">
            <w:pPr>
              <w:spacing w:line="276" w:lineRule="auto"/>
              <w:rPr>
                <w:rFonts w:eastAsia="Calibri" w:cs="Arial"/>
              </w:rPr>
            </w:pPr>
            <w:r>
              <w:rPr>
                <w:rFonts w:eastAsia="Calibri" w:cs="Arial"/>
              </w:rPr>
              <w:t>mats.wikmans@presto.se</w:t>
            </w:r>
          </w:p>
        </w:tc>
      </w:tr>
      <w:tr w:rsidR="00410C4B" w:rsidRPr="00D7489D" w14:paraId="6FB65D2D" w14:textId="77777777" w:rsidTr="00DD6589">
        <w:trPr>
          <w:trHeight w:val="397"/>
        </w:trPr>
        <w:tc>
          <w:tcPr>
            <w:tcW w:w="2972" w:type="dxa"/>
            <w:shd w:val="clear" w:color="auto" w:fill="D9D9D9" w:themeFill="background1" w:themeFillShade="D9"/>
            <w:vAlign w:val="center"/>
          </w:tcPr>
          <w:p w14:paraId="10178907" w14:textId="77777777" w:rsidR="00410C4B" w:rsidRPr="00D7489D" w:rsidRDefault="00410C4B" w:rsidP="00410C4B">
            <w:pPr>
              <w:spacing w:line="276" w:lineRule="auto"/>
              <w:rPr>
                <w:rFonts w:eastAsia="Calibri" w:cs="Arial"/>
                <w:b/>
                <w:sz w:val="16"/>
                <w:szCs w:val="16"/>
              </w:rPr>
            </w:pPr>
            <w:r w:rsidRPr="00D7489D">
              <w:rPr>
                <w:rFonts w:eastAsia="Calibri" w:cs="Arial"/>
                <w:b/>
                <w:sz w:val="16"/>
                <w:szCs w:val="16"/>
              </w:rPr>
              <w:t>Företagsnamn</w:t>
            </w:r>
          </w:p>
        </w:tc>
        <w:tc>
          <w:tcPr>
            <w:tcW w:w="2126" w:type="dxa"/>
            <w:shd w:val="clear" w:color="auto" w:fill="D9D9D9" w:themeFill="background1" w:themeFillShade="D9"/>
            <w:vAlign w:val="center"/>
          </w:tcPr>
          <w:p w14:paraId="71F09CD8" w14:textId="77777777" w:rsidR="00410C4B" w:rsidRPr="00D7489D" w:rsidRDefault="00410C4B" w:rsidP="00410C4B">
            <w:pPr>
              <w:spacing w:line="276" w:lineRule="auto"/>
              <w:rPr>
                <w:rFonts w:eastAsia="Calibri" w:cs="Arial"/>
                <w:b/>
                <w:sz w:val="16"/>
                <w:szCs w:val="16"/>
              </w:rPr>
            </w:pPr>
            <w:r w:rsidRPr="00D7489D">
              <w:rPr>
                <w:rFonts w:eastAsia="Calibri" w:cs="Arial"/>
                <w:b/>
                <w:sz w:val="16"/>
                <w:szCs w:val="16"/>
              </w:rPr>
              <w:t>Kontaktperson</w:t>
            </w:r>
            <w:r>
              <w:rPr>
                <w:rFonts w:eastAsia="Calibri" w:cs="Arial"/>
                <w:b/>
                <w:sz w:val="16"/>
                <w:szCs w:val="16"/>
              </w:rPr>
              <w:t>/ansvar</w:t>
            </w:r>
          </w:p>
        </w:tc>
        <w:tc>
          <w:tcPr>
            <w:tcW w:w="1555" w:type="dxa"/>
            <w:shd w:val="clear" w:color="auto" w:fill="D9D9D9" w:themeFill="background1" w:themeFillShade="D9"/>
            <w:vAlign w:val="center"/>
          </w:tcPr>
          <w:p w14:paraId="36BDF95D" w14:textId="77777777" w:rsidR="00410C4B" w:rsidRPr="00D7489D" w:rsidRDefault="00410C4B" w:rsidP="00410C4B">
            <w:pPr>
              <w:spacing w:line="276" w:lineRule="auto"/>
              <w:rPr>
                <w:rFonts w:eastAsia="Calibri" w:cs="Arial"/>
                <w:b/>
                <w:sz w:val="16"/>
                <w:szCs w:val="16"/>
              </w:rPr>
            </w:pPr>
            <w:r w:rsidRPr="00D7489D">
              <w:rPr>
                <w:rFonts w:eastAsia="Calibri" w:cs="Arial"/>
                <w:b/>
                <w:sz w:val="16"/>
                <w:szCs w:val="16"/>
              </w:rPr>
              <w:t>Telefonnummer</w:t>
            </w:r>
          </w:p>
        </w:tc>
        <w:tc>
          <w:tcPr>
            <w:tcW w:w="2409" w:type="dxa"/>
            <w:shd w:val="clear" w:color="auto" w:fill="D9D9D9" w:themeFill="background1" w:themeFillShade="D9"/>
            <w:vAlign w:val="center"/>
          </w:tcPr>
          <w:p w14:paraId="31143808" w14:textId="77777777" w:rsidR="00410C4B" w:rsidRPr="00D7489D" w:rsidRDefault="00410C4B" w:rsidP="00410C4B">
            <w:pPr>
              <w:spacing w:line="276" w:lineRule="auto"/>
              <w:rPr>
                <w:rFonts w:eastAsia="Calibri" w:cs="Arial"/>
                <w:b/>
                <w:sz w:val="16"/>
                <w:szCs w:val="16"/>
              </w:rPr>
            </w:pPr>
            <w:r w:rsidRPr="00D7489D">
              <w:rPr>
                <w:rFonts w:eastAsia="Calibri" w:cs="Arial"/>
                <w:b/>
                <w:sz w:val="16"/>
                <w:szCs w:val="16"/>
              </w:rPr>
              <w:t>E-post</w:t>
            </w:r>
          </w:p>
        </w:tc>
      </w:tr>
      <w:tr w:rsidR="007948BE" w:rsidRPr="00DC40FC" w14:paraId="26F9687C" w14:textId="77777777" w:rsidTr="00DD6589">
        <w:trPr>
          <w:trHeight w:val="397"/>
        </w:trPr>
        <w:tc>
          <w:tcPr>
            <w:tcW w:w="2972" w:type="dxa"/>
            <w:vAlign w:val="center"/>
          </w:tcPr>
          <w:p w14:paraId="4221721F" w14:textId="77777777" w:rsidR="007948BE" w:rsidRPr="00DC40FC" w:rsidRDefault="007948BE" w:rsidP="007948BE">
            <w:pPr>
              <w:spacing w:line="276" w:lineRule="auto"/>
              <w:rPr>
                <w:rFonts w:eastAsia="Calibri" w:cs="Arial"/>
              </w:rPr>
            </w:pPr>
            <w:r w:rsidRPr="00DC40FC">
              <w:rPr>
                <w:rFonts w:eastAsia="Calibri" w:cs="Arial"/>
              </w:rPr>
              <w:fldChar w:fldCharType="begin">
                <w:ffData>
                  <w:name w:val="Text1"/>
                  <w:enabled/>
                  <w:calcOnExit w:val="0"/>
                  <w:textInput/>
                </w:ffData>
              </w:fldChar>
            </w:r>
            <w:r w:rsidRPr="00DC40FC">
              <w:rPr>
                <w:rFonts w:eastAsia="Calibri" w:cs="Arial"/>
              </w:rPr>
              <w:instrText xml:space="preserve"> FORMTEXT </w:instrText>
            </w:r>
            <w:r w:rsidRPr="00DC40FC">
              <w:rPr>
                <w:rFonts w:eastAsia="Calibri" w:cs="Arial"/>
              </w:rPr>
            </w:r>
            <w:r w:rsidRPr="00DC40FC">
              <w:rPr>
                <w:rFonts w:eastAsia="Calibri" w:cs="Arial"/>
              </w:rPr>
              <w:fldChar w:fldCharType="separate"/>
            </w:r>
            <w:r w:rsidRPr="00DC40FC">
              <w:rPr>
                <w:rFonts w:eastAsia="Calibri" w:cs="Arial"/>
                <w:noProof/>
              </w:rPr>
              <w:t> </w:t>
            </w:r>
            <w:r w:rsidRPr="00DC40FC">
              <w:rPr>
                <w:rFonts w:eastAsia="Calibri" w:cs="Arial"/>
                <w:noProof/>
              </w:rPr>
              <w:t> </w:t>
            </w:r>
            <w:r w:rsidRPr="00DC40FC">
              <w:rPr>
                <w:rFonts w:eastAsia="Calibri" w:cs="Arial"/>
                <w:noProof/>
              </w:rPr>
              <w:t> </w:t>
            </w:r>
            <w:r w:rsidRPr="00DC40FC">
              <w:rPr>
                <w:rFonts w:eastAsia="Calibri" w:cs="Arial"/>
                <w:noProof/>
              </w:rPr>
              <w:t> </w:t>
            </w:r>
            <w:r w:rsidRPr="00DC40FC">
              <w:rPr>
                <w:rFonts w:eastAsia="Calibri" w:cs="Arial"/>
                <w:noProof/>
              </w:rPr>
              <w:t> </w:t>
            </w:r>
            <w:r w:rsidRPr="00DC40FC">
              <w:rPr>
                <w:rFonts w:eastAsia="Calibri" w:cs="Arial"/>
              </w:rPr>
              <w:fldChar w:fldCharType="end"/>
            </w:r>
          </w:p>
        </w:tc>
        <w:tc>
          <w:tcPr>
            <w:tcW w:w="2126" w:type="dxa"/>
            <w:vAlign w:val="center"/>
          </w:tcPr>
          <w:p w14:paraId="1823E2F6" w14:textId="77777777" w:rsidR="007948BE" w:rsidRPr="00DC40FC" w:rsidRDefault="007948BE" w:rsidP="007948BE">
            <w:pPr>
              <w:spacing w:line="276" w:lineRule="auto"/>
              <w:rPr>
                <w:rFonts w:eastAsia="Calibri" w:cs="Arial"/>
              </w:rPr>
            </w:pPr>
            <w:r w:rsidRPr="00DC40FC">
              <w:rPr>
                <w:rFonts w:eastAsia="Calibri" w:cs="Arial"/>
              </w:rPr>
              <w:fldChar w:fldCharType="begin">
                <w:ffData>
                  <w:name w:val="Text1"/>
                  <w:enabled/>
                  <w:calcOnExit w:val="0"/>
                  <w:textInput/>
                </w:ffData>
              </w:fldChar>
            </w:r>
            <w:r w:rsidRPr="00DC40FC">
              <w:rPr>
                <w:rFonts w:eastAsia="Calibri" w:cs="Arial"/>
              </w:rPr>
              <w:instrText xml:space="preserve"> FORMTEXT </w:instrText>
            </w:r>
            <w:r w:rsidRPr="00DC40FC">
              <w:rPr>
                <w:rFonts w:eastAsia="Calibri" w:cs="Arial"/>
              </w:rPr>
            </w:r>
            <w:r w:rsidRPr="00DC40FC">
              <w:rPr>
                <w:rFonts w:eastAsia="Calibri" w:cs="Arial"/>
              </w:rPr>
              <w:fldChar w:fldCharType="separate"/>
            </w:r>
            <w:r w:rsidRPr="00DC40FC">
              <w:rPr>
                <w:rFonts w:eastAsia="Calibri" w:cs="Arial"/>
                <w:noProof/>
              </w:rPr>
              <w:t> </w:t>
            </w:r>
            <w:r w:rsidRPr="00DC40FC">
              <w:rPr>
                <w:rFonts w:eastAsia="Calibri" w:cs="Arial"/>
                <w:noProof/>
              </w:rPr>
              <w:t> </w:t>
            </w:r>
            <w:r w:rsidRPr="00DC40FC">
              <w:rPr>
                <w:rFonts w:eastAsia="Calibri" w:cs="Arial"/>
                <w:noProof/>
              </w:rPr>
              <w:t> </w:t>
            </w:r>
            <w:r w:rsidRPr="00DC40FC">
              <w:rPr>
                <w:rFonts w:eastAsia="Calibri" w:cs="Arial"/>
                <w:noProof/>
              </w:rPr>
              <w:t> </w:t>
            </w:r>
            <w:r w:rsidRPr="00DC40FC">
              <w:rPr>
                <w:rFonts w:eastAsia="Calibri" w:cs="Arial"/>
                <w:noProof/>
              </w:rPr>
              <w:t> </w:t>
            </w:r>
            <w:r w:rsidRPr="00DC40FC">
              <w:rPr>
                <w:rFonts w:eastAsia="Calibri" w:cs="Arial"/>
              </w:rPr>
              <w:fldChar w:fldCharType="end"/>
            </w:r>
          </w:p>
        </w:tc>
        <w:tc>
          <w:tcPr>
            <w:tcW w:w="1555" w:type="dxa"/>
            <w:vAlign w:val="center"/>
          </w:tcPr>
          <w:p w14:paraId="33C6A6B9" w14:textId="77777777" w:rsidR="007948BE" w:rsidRPr="00DC40FC" w:rsidRDefault="007948BE" w:rsidP="007948BE">
            <w:pPr>
              <w:spacing w:line="276" w:lineRule="auto"/>
              <w:rPr>
                <w:rFonts w:eastAsia="Calibri" w:cs="Arial"/>
              </w:rPr>
            </w:pPr>
            <w:r w:rsidRPr="00DC40FC">
              <w:rPr>
                <w:rFonts w:eastAsia="Calibri" w:cs="Arial"/>
              </w:rPr>
              <w:fldChar w:fldCharType="begin">
                <w:ffData>
                  <w:name w:val="Text1"/>
                  <w:enabled/>
                  <w:calcOnExit w:val="0"/>
                  <w:textInput/>
                </w:ffData>
              </w:fldChar>
            </w:r>
            <w:r w:rsidRPr="00DC40FC">
              <w:rPr>
                <w:rFonts w:eastAsia="Calibri" w:cs="Arial"/>
              </w:rPr>
              <w:instrText xml:space="preserve"> FORMTEXT </w:instrText>
            </w:r>
            <w:r w:rsidRPr="00DC40FC">
              <w:rPr>
                <w:rFonts w:eastAsia="Calibri" w:cs="Arial"/>
              </w:rPr>
            </w:r>
            <w:r w:rsidRPr="00DC40FC">
              <w:rPr>
                <w:rFonts w:eastAsia="Calibri" w:cs="Arial"/>
              </w:rPr>
              <w:fldChar w:fldCharType="separate"/>
            </w:r>
            <w:r w:rsidRPr="00DC40FC">
              <w:rPr>
                <w:rFonts w:eastAsia="Calibri" w:cs="Arial"/>
                <w:noProof/>
              </w:rPr>
              <w:t> </w:t>
            </w:r>
            <w:r w:rsidRPr="00DC40FC">
              <w:rPr>
                <w:rFonts w:eastAsia="Calibri" w:cs="Arial"/>
                <w:noProof/>
              </w:rPr>
              <w:t> </w:t>
            </w:r>
            <w:r w:rsidRPr="00DC40FC">
              <w:rPr>
                <w:rFonts w:eastAsia="Calibri" w:cs="Arial"/>
                <w:noProof/>
              </w:rPr>
              <w:t> </w:t>
            </w:r>
            <w:r w:rsidRPr="00DC40FC">
              <w:rPr>
                <w:rFonts w:eastAsia="Calibri" w:cs="Arial"/>
                <w:noProof/>
              </w:rPr>
              <w:t> </w:t>
            </w:r>
            <w:r w:rsidRPr="00DC40FC">
              <w:rPr>
                <w:rFonts w:eastAsia="Calibri" w:cs="Arial"/>
                <w:noProof/>
              </w:rPr>
              <w:t> </w:t>
            </w:r>
            <w:r w:rsidRPr="00DC40FC">
              <w:rPr>
                <w:rFonts w:eastAsia="Calibri" w:cs="Arial"/>
              </w:rPr>
              <w:fldChar w:fldCharType="end"/>
            </w:r>
          </w:p>
        </w:tc>
        <w:tc>
          <w:tcPr>
            <w:tcW w:w="2409" w:type="dxa"/>
            <w:vAlign w:val="center"/>
          </w:tcPr>
          <w:p w14:paraId="66F6D940" w14:textId="77777777" w:rsidR="007948BE" w:rsidRPr="00DC40FC" w:rsidRDefault="007948BE" w:rsidP="007948BE">
            <w:pPr>
              <w:spacing w:line="276" w:lineRule="auto"/>
              <w:rPr>
                <w:rFonts w:eastAsia="Calibri" w:cs="Arial"/>
              </w:rPr>
            </w:pPr>
            <w:r w:rsidRPr="00DC40FC">
              <w:rPr>
                <w:rFonts w:eastAsia="Calibri" w:cs="Arial"/>
              </w:rPr>
              <w:fldChar w:fldCharType="begin">
                <w:ffData>
                  <w:name w:val="Text1"/>
                  <w:enabled/>
                  <w:calcOnExit w:val="0"/>
                  <w:textInput/>
                </w:ffData>
              </w:fldChar>
            </w:r>
            <w:r w:rsidRPr="00DC40FC">
              <w:rPr>
                <w:rFonts w:eastAsia="Calibri" w:cs="Arial"/>
              </w:rPr>
              <w:instrText xml:space="preserve"> FORMTEXT </w:instrText>
            </w:r>
            <w:r w:rsidRPr="00DC40FC">
              <w:rPr>
                <w:rFonts w:eastAsia="Calibri" w:cs="Arial"/>
              </w:rPr>
            </w:r>
            <w:r w:rsidRPr="00DC40FC">
              <w:rPr>
                <w:rFonts w:eastAsia="Calibri" w:cs="Arial"/>
              </w:rPr>
              <w:fldChar w:fldCharType="separate"/>
            </w:r>
            <w:r w:rsidRPr="00DC40FC">
              <w:rPr>
                <w:rFonts w:eastAsia="Calibri" w:cs="Arial"/>
                <w:noProof/>
              </w:rPr>
              <w:t> </w:t>
            </w:r>
            <w:r w:rsidRPr="00DC40FC">
              <w:rPr>
                <w:rFonts w:eastAsia="Calibri" w:cs="Arial"/>
                <w:noProof/>
              </w:rPr>
              <w:t> </w:t>
            </w:r>
            <w:r w:rsidRPr="00DC40FC">
              <w:rPr>
                <w:rFonts w:eastAsia="Calibri" w:cs="Arial"/>
                <w:noProof/>
              </w:rPr>
              <w:t> </w:t>
            </w:r>
            <w:r w:rsidRPr="00DC40FC">
              <w:rPr>
                <w:rFonts w:eastAsia="Calibri" w:cs="Arial"/>
                <w:noProof/>
              </w:rPr>
              <w:t> </w:t>
            </w:r>
            <w:r w:rsidRPr="00DC40FC">
              <w:rPr>
                <w:rFonts w:eastAsia="Calibri" w:cs="Arial"/>
                <w:noProof/>
              </w:rPr>
              <w:t> </w:t>
            </w:r>
            <w:r w:rsidRPr="00DC40FC">
              <w:rPr>
                <w:rFonts w:eastAsia="Calibri" w:cs="Arial"/>
              </w:rPr>
              <w:fldChar w:fldCharType="end"/>
            </w:r>
          </w:p>
        </w:tc>
      </w:tr>
      <w:tr w:rsidR="00410C4B" w:rsidRPr="00D7489D" w14:paraId="4B999239" w14:textId="77777777" w:rsidTr="00DD6589">
        <w:trPr>
          <w:trHeight w:val="397"/>
        </w:trPr>
        <w:tc>
          <w:tcPr>
            <w:tcW w:w="2972" w:type="dxa"/>
            <w:shd w:val="clear" w:color="auto" w:fill="D9D9D9" w:themeFill="background1" w:themeFillShade="D9"/>
            <w:vAlign w:val="center"/>
          </w:tcPr>
          <w:p w14:paraId="492A16AB" w14:textId="77777777" w:rsidR="00410C4B" w:rsidRPr="00D7489D" w:rsidRDefault="00410C4B" w:rsidP="00410C4B">
            <w:pPr>
              <w:spacing w:line="276" w:lineRule="auto"/>
              <w:rPr>
                <w:rFonts w:eastAsia="Calibri" w:cs="Arial"/>
                <w:b/>
                <w:sz w:val="16"/>
                <w:szCs w:val="16"/>
              </w:rPr>
            </w:pPr>
            <w:r w:rsidRPr="00D7489D">
              <w:rPr>
                <w:rFonts w:eastAsia="Calibri" w:cs="Arial"/>
                <w:b/>
                <w:sz w:val="16"/>
                <w:szCs w:val="16"/>
              </w:rPr>
              <w:t>Företagsnamn</w:t>
            </w:r>
          </w:p>
        </w:tc>
        <w:tc>
          <w:tcPr>
            <w:tcW w:w="2126" w:type="dxa"/>
            <w:shd w:val="clear" w:color="auto" w:fill="D9D9D9" w:themeFill="background1" w:themeFillShade="D9"/>
            <w:vAlign w:val="center"/>
          </w:tcPr>
          <w:p w14:paraId="6EB46BBF" w14:textId="77777777" w:rsidR="00410C4B" w:rsidRPr="00D7489D" w:rsidRDefault="00410C4B" w:rsidP="00410C4B">
            <w:pPr>
              <w:spacing w:line="276" w:lineRule="auto"/>
              <w:rPr>
                <w:rFonts w:eastAsia="Calibri" w:cs="Arial"/>
                <w:b/>
                <w:sz w:val="16"/>
                <w:szCs w:val="16"/>
              </w:rPr>
            </w:pPr>
            <w:r w:rsidRPr="00D7489D">
              <w:rPr>
                <w:rFonts w:eastAsia="Calibri" w:cs="Arial"/>
                <w:b/>
                <w:sz w:val="16"/>
                <w:szCs w:val="16"/>
              </w:rPr>
              <w:t>Kontaktperson</w:t>
            </w:r>
            <w:r>
              <w:rPr>
                <w:rFonts w:eastAsia="Calibri" w:cs="Arial"/>
                <w:b/>
                <w:sz w:val="16"/>
                <w:szCs w:val="16"/>
              </w:rPr>
              <w:t>/ansvar</w:t>
            </w:r>
          </w:p>
        </w:tc>
        <w:tc>
          <w:tcPr>
            <w:tcW w:w="1555" w:type="dxa"/>
            <w:shd w:val="clear" w:color="auto" w:fill="D9D9D9" w:themeFill="background1" w:themeFillShade="D9"/>
            <w:vAlign w:val="center"/>
          </w:tcPr>
          <w:p w14:paraId="1A965F1F" w14:textId="77777777" w:rsidR="00410C4B" w:rsidRPr="00D7489D" w:rsidRDefault="00410C4B" w:rsidP="00410C4B">
            <w:pPr>
              <w:spacing w:line="276" w:lineRule="auto"/>
              <w:rPr>
                <w:rFonts w:eastAsia="Calibri" w:cs="Arial"/>
                <w:b/>
                <w:sz w:val="16"/>
                <w:szCs w:val="16"/>
              </w:rPr>
            </w:pPr>
            <w:r w:rsidRPr="00D7489D">
              <w:rPr>
                <w:rFonts w:eastAsia="Calibri" w:cs="Arial"/>
                <w:b/>
                <w:sz w:val="16"/>
                <w:szCs w:val="16"/>
              </w:rPr>
              <w:t>Telefonnummer</w:t>
            </w:r>
          </w:p>
        </w:tc>
        <w:tc>
          <w:tcPr>
            <w:tcW w:w="2409" w:type="dxa"/>
            <w:shd w:val="clear" w:color="auto" w:fill="D9D9D9" w:themeFill="background1" w:themeFillShade="D9"/>
            <w:vAlign w:val="center"/>
          </w:tcPr>
          <w:p w14:paraId="15CBEEEC" w14:textId="77777777" w:rsidR="00410C4B" w:rsidRPr="00D7489D" w:rsidRDefault="00410C4B" w:rsidP="00410C4B">
            <w:pPr>
              <w:spacing w:line="276" w:lineRule="auto"/>
              <w:rPr>
                <w:rFonts w:eastAsia="Calibri" w:cs="Arial"/>
                <w:b/>
                <w:sz w:val="16"/>
                <w:szCs w:val="16"/>
              </w:rPr>
            </w:pPr>
            <w:r w:rsidRPr="00D7489D">
              <w:rPr>
                <w:rFonts w:eastAsia="Calibri" w:cs="Arial"/>
                <w:b/>
                <w:sz w:val="16"/>
                <w:szCs w:val="16"/>
              </w:rPr>
              <w:t>E-post</w:t>
            </w:r>
          </w:p>
        </w:tc>
      </w:tr>
      <w:tr w:rsidR="00410C4B" w:rsidRPr="00DC40FC" w14:paraId="4936353E" w14:textId="77777777" w:rsidTr="00DD6589">
        <w:trPr>
          <w:trHeight w:val="397"/>
        </w:trPr>
        <w:tc>
          <w:tcPr>
            <w:tcW w:w="2972" w:type="dxa"/>
            <w:vAlign w:val="center"/>
          </w:tcPr>
          <w:p w14:paraId="5D8B8147" w14:textId="77777777" w:rsidR="00410C4B" w:rsidRPr="00DC40FC" w:rsidRDefault="007948BE" w:rsidP="00410C4B">
            <w:pPr>
              <w:spacing w:line="276" w:lineRule="auto"/>
              <w:rPr>
                <w:rFonts w:eastAsia="Calibri" w:cs="Arial"/>
              </w:rPr>
            </w:pPr>
            <w:r w:rsidRPr="00DC40FC">
              <w:rPr>
                <w:rFonts w:eastAsia="Calibri" w:cs="Arial"/>
              </w:rPr>
              <w:fldChar w:fldCharType="begin">
                <w:ffData>
                  <w:name w:val="Text1"/>
                  <w:enabled/>
                  <w:calcOnExit w:val="0"/>
                  <w:textInput/>
                </w:ffData>
              </w:fldChar>
            </w:r>
            <w:r w:rsidRPr="00DC40FC">
              <w:rPr>
                <w:rFonts w:eastAsia="Calibri" w:cs="Arial"/>
              </w:rPr>
              <w:instrText xml:space="preserve"> FORMTEXT </w:instrText>
            </w:r>
            <w:r w:rsidRPr="00DC40FC">
              <w:rPr>
                <w:rFonts w:eastAsia="Calibri" w:cs="Arial"/>
              </w:rPr>
            </w:r>
            <w:r w:rsidRPr="00DC40FC">
              <w:rPr>
                <w:rFonts w:eastAsia="Calibri" w:cs="Arial"/>
              </w:rPr>
              <w:fldChar w:fldCharType="separate"/>
            </w:r>
            <w:r w:rsidRPr="00DC40FC">
              <w:rPr>
                <w:rFonts w:eastAsia="Calibri" w:cs="Arial"/>
                <w:noProof/>
              </w:rPr>
              <w:t> </w:t>
            </w:r>
            <w:r w:rsidRPr="00DC40FC">
              <w:rPr>
                <w:rFonts w:eastAsia="Calibri" w:cs="Arial"/>
                <w:noProof/>
              </w:rPr>
              <w:t> </w:t>
            </w:r>
            <w:r w:rsidRPr="00DC40FC">
              <w:rPr>
                <w:rFonts w:eastAsia="Calibri" w:cs="Arial"/>
                <w:noProof/>
              </w:rPr>
              <w:t> </w:t>
            </w:r>
            <w:r w:rsidRPr="00DC40FC">
              <w:rPr>
                <w:rFonts w:eastAsia="Calibri" w:cs="Arial"/>
                <w:noProof/>
              </w:rPr>
              <w:t> </w:t>
            </w:r>
            <w:r w:rsidRPr="00DC40FC">
              <w:rPr>
                <w:rFonts w:eastAsia="Calibri" w:cs="Arial"/>
                <w:noProof/>
              </w:rPr>
              <w:t> </w:t>
            </w:r>
            <w:r w:rsidRPr="00DC40FC">
              <w:rPr>
                <w:rFonts w:eastAsia="Calibri" w:cs="Arial"/>
              </w:rPr>
              <w:fldChar w:fldCharType="end"/>
            </w:r>
          </w:p>
        </w:tc>
        <w:tc>
          <w:tcPr>
            <w:tcW w:w="2126" w:type="dxa"/>
            <w:vAlign w:val="center"/>
          </w:tcPr>
          <w:p w14:paraId="4BEB6233" w14:textId="77777777" w:rsidR="00410C4B" w:rsidRPr="00DC40FC" w:rsidRDefault="007948BE" w:rsidP="00410C4B">
            <w:pPr>
              <w:spacing w:line="276" w:lineRule="auto"/>
              <w:rPr>
                <w:rFonts w:eastAsia="Calibri" w:cs="Arial"/>
              </w:rPr>
            </w:pPr>
            <w:r w:rsidRPr="00DC40FC">
              <w:rPr>
                <w:rFonts w:eastAsia="Calibri" w:cs="Arial"/>
              </w:rPr>
              <w:fldChar w:fldCharType="begin">
                <w:ffData>
                  <w:name w:val="Text1"/>
                  <w:enabled/>
                  <w:calcOnExit w:val="0"/>
                  <w:textInput/>
                </w:ffData>
              </w:fldChar>
            </w:r>
            <w:r w:rsidRPr="00DC40FC">
              <w:rPr>
                <w:rFonts w:eastAsia="Calibri" w:cs="Arial"/>
              </w:rPr>
              <w:instrText xml:space="preserve"> FORMTEXT </w:instrText>
            </w:r>
            <w:r w:rsidRPr="00DC40FC">
              <w:rPr>
                <w:rFonts w:eastAsia="Calibri" w:cs="Arial"/>
              </w:rPr>
            </w:r>
            <w:r w:rsidRPr="00DC40FC">
              <w:rPr>
                <w:rFonts w:eastAsia="Calibri" w:cs="Arial"/>
              </w:rPr>
              <w:fldChar w:fldCharType="separate"/>
            </w:r>
            <w:r w:rsidRPr="00DC40FC">
              <w:rPr>
                <w:rFonts w:eastAsia="Calibri" w:cs="Arial"/>
                <w:noProof/>
              </w:rPr>
              <w:t> </w:t>
            </w:r>
            <w:r w:rsidRPr="00DC40FC">
              <w:rPr>
                <w:rFonts w:eastAsia="Calibri" w:cs="Arial"/>
                <w:noProof/>
              </w:rPr>
              <w:t> </w:t>
            </w:r>
            <w:r w:rsidRPr="00DC40FC">
              <w:rPr>
                <w:rFonts w:eastAsia="Calibri" w:cs="Arial"/>
                <w:noProof/>
              </w:rPr>
              <w:t> </w:t>
            </w:r>
            <w:r w:rsidRPr="00DC40FC">
              <w:rPr>
                <w:rFonts w:eastAsia="Calibri" w:cs="Arial"/>
                <w:noProof/>
              </w:rPr>
              <w:t> </w:t>
            </w:r>
            <w:r w:rsidRPr="00DC40FC">
              <w:rPr>
                <w:rFonts w:eastAsia="Calibri" w:cs="Arial"/>
                <w:noProof/>
              </w:rPr>
              <w:t> </w:t>
            </w:r>
            <w:r w:rsidRPr="00DC40FC">
              <w:rPr>
                <w:rFonts w:eastAsia="Calibri" w:cs="Arial"/>
              </w:rPr>
              <w:fldChar w:fldCharType="end"/>
            </w:r>
          </w:p>
        </w:tc>
        <w:tc>
          <w:tcPr>
            <w:tcW w:w="1555" w:type="dxa"/>
            <w:vAlign w:val="center"/>
          </w:tcPr>
          <w:p w14:paraId="20231D77" w14:textId="77777777" w:rsidR="00410C4B" w:rsidRPr="00DC40FC" w:rsidRDefault="00410C4B" w:rsidP="00410C4B">
            <w:pPr>
              <w:spacing w:line="276" w:lineRule="auto"/>
              <w:rPr>
                <w:rFonts w:eastAsia="Calibri" w:cs="Arial"/>
              </w:rPr>
            </w:pPr>
            <w:r w:rsidRPr="00DC40FC">
              <w:rPr>
                <w:rFonts w:eastAsia="Calibri" w:cs="Arial"/>
              </w:rPr>
              <w:fldChar w:fldCharType="begin">
                <w:ffData>
                  <w:name w:val="Text1"/>
                  <w:enabled/>
                  <w:calcOnExit w:val="0"/>
                  <w:textInput/>
                </w:ffData>
              </w:fldChar>
            </w:r>
            <w:r w:rsidRPr="00DC40FC">
              <w:rPr>
                <w:rFonts w:eastAsia="Calibri" w:cs="Arial"/>
              </w:rPr>
              <w:instrText xml:space="preserve"> FORMTEXT </w:instrText>
            </w:r>
            <w:r w:rsidRPr="00DC40FC">
              <w:rPr>
                <w:rFonts w:eastAsia="Calibri" w:cs="Arial"/>
              </w:rPr>
            </w:r>
            <w:r w:rsidRPr="00DC40FC">
              <w:rPr>
                <w:rFonts w:eastAsia="Calibri" w:cs="Arial"/>
              </w:rPr>
              <w:fldChar w:fldCharType="separate"/>
            </w:r>
            <w:r w:rsidRPr="00DC40FC">
              <w:rPr>
                <w:rFonts w:eastAsia="Calibri" w:cs="Arial"/>
                <w:noProof/>
              </w:rPr>
              <w:t> </w:t>
            </w:r>
            <w:r w:rsidRPr="00DC40FC">
              <w:rPr>
                <w:rFonts w:eastAsia="Calibri" w:cs="Arial"/>
                <w:noProof/>
              </w:rPr>
              <w:t> </w:t>
            </w:r>
            <w:r w:rsidRPr="00DC40FC">
              <w:rPr>
                <w:rFonts w:eastAsia="Calibri" w:cs="Arial"/>
                <w:noProof/>
              </w:rPr>
              <w:t> </w:t>
            </w:r>
            <w:r w:rsidRPr="00DC40FC">
              <w:rPr>
                <w:rFonts w:eastAsia="Calibri" w:cs="Arial"/>
                <w:noProof/>
              </w:rPr>
              <w:t> </w:t>
            </w:r>
            <w:r w:rsidRPr="00DC40FC">
              <w:rPr>
                <w:rFonts w:eastAsia="Calibri" w:cs="Arial"/>
                <w:noProof/>
              </w:rPr>
              <w:t> </w:t>
            </w:r>
            <w:r w:rsidRPr="00DC40FC">
              <w:rPr>
                <w:rFonts w:eastAsia="Calibri" w:cs="Arial"/>
              </w:rPr>
              <w:fldChar w:fldCharType="end"/>
            </w:r>
          </w:p>
        </w:tc>
        <w:tc>
          <w:tcPr>
            <w:tcW w:w="2409" w:type="dxa"/>
            <w:vAlign w:val="center"/>
          </w:tcPr>
          <w:p w14:paraId="7E2E1706" w14:textId="77777777" w:rsidR="00410C4B" w:rsidRPr="00DC40FC" w:rsidRDefault="00410C4B" w:rsidP="00410C4B">
            <w:pPr>
              <w:spacing w:line="276" w:lineRule="auto"/>
              <w:rPr>
                <w:rFonts w:eastAsia="Calibri" w:cs="Arial"/>
              </w:rPr>
            </w:pPr>
            <w:r w:rsidRPr="00DC40FC">
              <w:rPr>
                <w:rFonts w:eastAsia="Calibri" w:cs="Arial"/>
              </w:rPr>
              <w:fldChar w:fldCharType="begin">
                <w:ffData>
                  <w:name w:val="Text1"/>
                  <w:enabled/>
                  <w:calcOnExit w:val="0"/>
                  <w:textInput/>
                </w:ffData>
              </w:fldChar>
            </w:r>
            <w:r w:rsidRPr="00DC40FC">
              <w:rPr>
                <w:rFonts w:eastAsia="Calibri" w:cs="Arial"/>
              </w:rPr>
              <w:instrText xml:space="preserve"> FORMTEXT </w:instrText>
            </w:r>
            <w:r w:rsidRPr="00DC40FC">
              <w:rPr>
                <w:rFonts w:eastAsia="Calibri" w:cs="Arial"/>
              </w:rPr>
            </w:r>
            <w:r w:rsidRPr="00DC40FC">
              <w:rPr>
                <w:rFonts w:eastAsia="Calibri" w:cs="Arial"/>
              </w:rPr>
              <w:fldChar w:fldCharType="separate"/>
            </w:r>
            <w:r w:rsidRPr="00DC40FC">
              <w:rPr>
                <w:rFonts w:eastAsia="Calibri" w:cs="Arial"/>
                <w:noProof/>
              </w:rPr>
              <w:t> </w:t>
            </w:r>
            <w:r w:rsidRPr="00DC40FC">
              <w:rPr>
                <w:rFonts w:eastAsia="Calibri" w:cs="Arial"/>
                <w:noProof/>
              </w:rPr>
              <w:t> </w:t>
            </w:r>
            <w:r w:rsidRPr="00DC40FC">
              <w:rPr>
                <w:rFonts w:eastAsia="Calibri" w:cs="Arial"/>
                <w:noProof/>
              </w:rPr>
              <w:t> </w:t>
            </w:r>
            <w:r w:rsidRPr="00DC40FC">
              <w:rPr>
                <w:rFonts w:eastAsia="Calibri" w:cs="Arial"/>
                <w:noProof/>
              </w:rPr>
              <w:t> </w:t>
            </w:r>
            <w:r w:rsidRPr="00DC40FC">
              <w:rPr>
                <w:rFonts w:eastAsia="Calibri" w:cs="Arial"/>
                <w:noProof/>
              </w:rPr>
              <w:t> </w:t>
            </w:r>
            <w:r w:rsidRPr="00DC40FC">
              <w:rPr>
                <w:rFonts w:eastAsia="Calibri" w:cs="Arial"/>
              </w:rPr>
              <w:fldChar w:fldCharType="end"/>
            </w:r>
          </w:p>
        </w:tc>
      </w:tr>
    </w:tbl>
    <w:p w14:paraId="3FA5734D" w14:textId="77777777" w:rsidR="00F34360" w:rsidRPr="00C61093" w:rsidRDefault="00F34360" w:rsidP="00DA0AC7">
      <w:pPr>
        <w:spacing w:after="200" w:line="276" w:lineRule="auto"/>
      </w:pPr>
    </w:p>
    <w:p w14:paraId="49451A67" w14:textId="77777777" w:rsidR="004067FC" w:rsidRDefault="00C50621" w:rsidP="00A13DFE">
      <w:r>
        <w:rPr>
          <w:rFonts w:eastAsia="Calibri" w:cs="Arial"/>
        </w:rPr>
        <w:br/>
      </w:r>
    </w:p>
    <w:p w14:paraId="7B12BB8E" w14:textId="77777777" w:rsidR="004067FC" w:rsidRDefault="004067FC" w:rsidP="004067FC">
      <w:r>
        <w:br w:type="page"/>
      </w:r>
    </w:p>
    <w:p w14:paraId="18B22422" w14:textId="77777777" w:rsidR="00C50621" w:rsidRDefault="000F2D42" w:rsidP="004067FC">
      <w:pPr>
        <w:pStyle w:val="Rubrik1"/>
      </w:pPr>
      <w:bookmarkStart w:id="52" w:name="_Toc24635302"/>
      <w:r>
        <w:lastRenderedPageBreak/>
        <w:t>Utbildning</w:t>
      </w:r>
      <w:bookmarkEnd w:id="52"/>
    </w:p>
    <w:p w14:paraId="0520F569" w14:textId="77777777" w:rsidR="004067FC" w:rsidRDefault="004067FC" w:rsidP="004067FC"/>
    <w:p w14:paraId="5C737471" w14:textId="77777777" w:rsidR="004067FC" w:rsidRDefault="000F2D42" w:rsidP="004067FC">
      <w:r>
        <w:t xml:space="preserve">För att upprätthålla en god kompetens </w:t>
      </w:r>
      <w:r w:rsidR="00E36F4D">
        <w:t xml:space="preserve">och medvetenhet kring </w:t>
      </w:r>
      <w:r w:rsidR="007066E3">
        <w:t>brandskydd</w:t>
      </w:r>
      <w:r w:rsidR="00E36F4D">
        <w:t>et</w:t>
      </w:r>
      <w:r w:rsidR="007066E3">
        <w:t xml:space="preserve"> i vår </w:t>
      </w:r>
      <w:r w:rsidR="00E36F4D">
        <w:t>förening,</w:t>
      </w:r>
      <w:r w:rsidR="007066E3">
        <w:t xml:space="preserve"> hos</w:t>
      </w:r>
      <w:r>
        <w:t xml:space="preserve"> </w:t>
      </w:r>
      <w:r w:rsidR="00E36F4D">
        <w:t xml:space="preserve">de personer i Brandskyddsorganisationen samt </w:t>
      </w:r>
      <w:r>
        <w:t xml:space="preserve">våra </w:t>
      </w:r>
      <w:r w:rsidR="00E36F4D">
        <w:t>medlemmar</w:t>
      </w:r>
      <w:r>
        <w:t xml:space="preserve"> har vi tagit fram en utbildningsplan</w:t>
      </w:r>
      <w:r w:rsidR="007066E3">
        <w:t xml:space="preserve"> som har till syfte att…</w:t>
      </w:r>
    </w:p>
    <w:p w14:paraId="5446EED6" w14:textId="77777777" w:rsidR="007066E3" w:rsidRPr="007066E3" w:rsidRDefault="007066E3" w:rsidP="007066E3">
      <w:pPr>
        <w:numPr>
          <w:ilvl w:val="0"/>
          <w:numId w:val="8"/>
        </w:numPr>
        <w:spacing w:after="0" w:line="240" w:lineRule="auto"/>
        <w:rPr>
          <w:rFonts w:eastAsia="Times New Roman" w:cs="Arial"/>
          <w:szCs w:val="20"/>
        </w:rPr>
      </w:pPr>
      <w:r w:rsidRPr="007066E3">
        <w:rPr>
          <w:rFonts w:eastAsia="Times New Roman" w:cs="Arial"/>
          <w:szCs w:val="20"/>
        </w:rPr>
        <w:t xml:space="preserve">Alla </w:t>
      </w:r>
      <w:r w:rsidR="00E36F4D">
        <w:rPr>
          <w:rFonts w:eastAsia="Times New Roman" w:cs="Arial"/>
          <w:szCs w:val="20"/>
        </w:rPr>
        <w:t>i Brandskyddsorganisationen</w:t>
      </w:r>
      <w:r w:rsidRPr="007066E3">
        <w:rPr>
          <w:rFonts w:eastAsia="Times New Roman" w:cs="Arial"/>
          <w:szCs w:val="20"/>
        </w:rPr>
        <w:t xml:space="preserve"> ska kunna förebygga bränder genom kunskap</w:t>
      </w:r>
      <w:r w:rsidR="00E36F4D">
        <w:rPr>
          <w:rFonts w:eastAsia="Times New Roman" w:cs="Arial"/>
          <w:szCs w:val="20"/>
        </w:rPr>
        <w:t xml:space="preserve"> om brandrisker i föreningens fastigheter</w:t>
      </w:r>
      <w:r w:rsidRPr="007066E3">
        <w:rPr>
          <w:rFonts w:eastAsia="Times New Roman" w:cs="Arial"/>
          <w:szCs w:val="20"/>
        </w:rPr>
        <w:t>.</w:t>
      </w:r>
    </w:p>
    <w:p w14:paraId="40457523" w14:textId="77777777" w:rsidR="007066E3" w:rsidRPr="007066E3" w:rsidRDefault="00E36F4D" w:rsidP="007066E3">
      <w:pPr>
        <w:numPr>
          <w:ilvl w:val="0"/>
          <w:numId w:val="8"/>
        </w:numPr>
        <w:spacing w:after="0" w:line="240" w:lineRule="auto"/>
        <w:rPr>
          <w:rFonts w:eastAsia="Times New Roman" w:cs="Arial"/>
          <w:szCs w:val="20"/>
        </w:rPr>
      </w:pPr>
      <w:r>
        <w:rPr>
          <w:rFonts w:eastAsia="Times New Roman" w:cs="Arial"/>
          <w:szCs w:val="20"/>
        </w:rPr>
        <w:t xml:space="preserve">Alla medlemmar </w:t>
      </w:r>
      <w:r w:rsidR="007066E3" w:rsidRPr="007066E3">
        <w:rPr>
          <w:rFonts w:eastAsia="Times New Roman" w:cs="Arial"/>
          <w:szCs w:val="20"/>
        </w:rPr>
        <w:t xml:space="preserve">ska känna till </w:t>
      </w:r>
      <w:r w:rsidR="007066E3">
        <w:rPr>
          <w:rFonts w:eastAsia="Times New Roman" w:cs="Arial"/>
          <w:szCs w:val="20"/>
        </w:rPr>
        <w:t>handlingsplan vid brand som finns</w:t>
      </w:r>
      <w:r>
        <w:rPr>
          <w:rFonts w:eastAsia="Times New Roman" w:cs="Arial"/>
          <w:szCs w:val="20"/>
        </w:rPr>
        <w:t xml:space="preserve"> anslagen i respektive trapphus</w:t>
      </w:r>
      <w:r w:rsidR="007066E3" w:rsidRPr="007066E3">
        <w:rPr>
          <w:rFonts w:eastAsia="Times New Roman" w:cs="Arial"/>
          <w:szCs w:val="20"/>
        </w:rPr>
        <w:t>.</w:t>
      </w:r>
    </w:p>
    <w:p w14:paraId="43ABA10C" w14:textId="77777777" w:rsidR="007066E3" w:rsidRPr="007066E3" w:rsidRDefault="007066E3" w:rsidP="007066E3">
      <w:pPr>
        <w:numPr>
          <w:ilvl w:val="0"/>
          <w:numId w:val="8"/>
        </w:numPr>
        <w:spacing w:after="0" w:line="240" w:lineRule="auto"/>
        <w:rPr>
          <w:rFonts w:eastAsia="Times New Roman" w:cs="Arial"/>
          <w:szCs w:val="20"/>
        </w:rPr>
      </w:pPr>
      <w:r w:rsidRPr="007066E3">
        <w:rPr>
          <w:rFonts w:eastAsia="Times New Roman" w:cs="Arial"/>
          <w:szCs w:val="20"/>
        </w:rPr>
        <w:t xml:space="preserve">Alla </w:t>
      </w:r>
      <w:r w:rsidR="00E36F4D">
        <w:rPr>
          <w:rFonts w:eastAsia="Times New Roman" w:cs="Arial"/>
          <w:szCs w:val="20"/>
        </w:rPr>
        <w:t>medlemmar</w:t>
      </w:r>
      <w:r w:rsidRPr="007066E3">
        <w:rPr>
          <w:rFonts w:eastAsia="Times New Roman" w:cs="Arial"/>
          <w:szCs w:val="20"/>
        </w:rPr>
        <w:t xml:space="preserve"> ska</w:t>
      </w:r>
      <w:r w:rsidR="00E36F4D">
        <w:rPr>
          <w:rFonts w:eastAsia="Times New Roman" w:cs="Arial"/>
          <w:szCs w:val="20"/>
        </w:rPr>
        <w:t xml:space="preserve"> kunna hantera brandredskapen som finns i våra lokaler</w:t>
      </w:r>
      <w:r w:rsidRPr="007066E3">
        <w:rPr>
          <w:rFonts w:eastAsia="Times New Roman" w:cs="Arial"/>
          <w:szCs w:val="20"/>
        </w:rPr>
        <w:t>.</w:t>
      </w:r>
    </w:p>
    <w:p w14:paraId="2A4E2154" w14:textId="77777777" w:rsidR="007066E3" w:rsidRPr="007066E3" w:rsidRDefault="007066E3" w:rsidP="007066E3">
      <w:pPr>
        <w:numPr>
          <w:ilvl w:val="0"/>
          <w:numId w:val="8"/>
        </w:numPr>
        <w:spacing w:after="0" w:line="240" w:lineRule="auto"/>
        <w:rPr>
          <w:rFonts w:eastAsia="Times New Roman" w:cs="Arial"/>
          <w:szCs w:val="20"/>
        </w:rPr>
      </w:pPr>
      <w:r w:rsidRPr="007066E3">
        <w:rPr>
          <w:rFonts w:eastAsia="Times New Roman" w:cs="Arial"/>
          <w:szCs w:val="20"/>
        </w:rPr>
        <w:t>Kunskapen ska upprätthållas genom återkommande utbildningar</w:t>
      </w:r>
      <w:r w:rsidR="00E36F4D">
        <w:rPr>
          <w:rFonts w:eastAsia="Times New Roman" w:cs="Arial"/>
          <w:szCs w:val="20"/>
        </w:rPr>
        <w:t>, informationsträffar och informationsblad</w:t>
      </w:r>
      <w:r w:rsidRPr="007066E3">
        <w:rPr>
          <w:rFonts w:eastAsia="Times New Roman" w:cs="Arial"/>
          <w:szCs w:val="20"/>
        </w:rPr>
        <w:t>.</w:t>
      </w:r>
    </w:p>
    <w:p w14:paraId="1261506F" w14:textId="77777777" w:rsidR="007066E3" w:rsidRPr="004067FC" w:rsidRDefault="007066E3" w:rsidP="004067FC"/>
    <w:p w14:paraId="3A577FA7" w14:textId="77777777" w:rsidR="00C50621" w:rsidRDefault="007066E3" w:rsidP="007066E3">
      <w:pPr>
        <w:pStyle w:val="Rubrik2"/>
      </w:pPr>
      <w:bookmarkStart w:id="53" w:name="_Toc24635303"/>
      <w:r>
        <w:t>Utbildningsplan</w:t>
      </w:r>
      <w:bookmarkEnd w:id="53"/>
    </w:p>
    <w:p w14:paraId="49C8EE87" w14:textId="77777777" w:rsidR="007066E3" w:rsidRPr="007066E3" w:rsidRDefault="007066E3" w:rsidP="007066E3"/>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835"/>
        <w:gridCol w:w="1418"/>
        <w:gridCol w:w="1418"/>
      </w:tblGrid>
      <w:tr w:rsidR="00F93C53" w:rsidRPr="00316EBF" w14:paraId="7F8A7E8D" w14:textId="77777777" w:rsidTr="00E601B2">
        <w:trPr>
          <w:trHeight w:val="567"/>
        </w:trPr>
        <w:tc>
          <w:tcPr>
            <w:tcW w:w="3397" w:type="dxa"/>
            <w:shd w:val="clear" w:color="auto" w:fill="D9D9D9" w:themeFill="background1" w:themeFillShade="D9"/>
            <w:vAlign w:val="center"/>
          </w:tcPr>
          <w:p w14:paraId="3C73881C" w14:textId="77777777" w:rsidR="00F93C53" w:rsidRPr="00316EBF" w:rsidRDefault="00F93C53" w:rsidP="00F93C53">
            <w:pPr>
              <w:rPr>
                <w:rFonts w:cs="Arial"/>
                <w:b/>
                <w:color w:val="000000"/>
                <w:szCs w:val="20"/>
              </w:rPr>
            </w:pPr>
            <w:r>
              <w:rPr>
                <w:rFonts w:cs="Arial"/>
                <w:b/>
                <w:color w:val="000000"/>
                <w:szCs w:val="20"/>
              </w:rPr>
              <w:t>Utbildning</w:t>
            </w:r>
          </w:p>
        </w:tc>
        <w:tc>
          <w:tcPr>
            <w:tcW w:w="2835" w:type="dxa"/>
            <w:shd w:val="clear" w:color="auto" w:fill="D9D9D9" w:themeFill="background1" w:themeFillShade="D9"/>
            <w:vAlign w:val="center"/>
          </w:tcPr>
          <w:p w14:paraId="3739768F" w14:textId="77777777" w:rsidR="00F93C53" w:rsidRPr="00316EBF" w:rsidRDefault="00F93C53" w:rsidP="00F93C53">
            <w:pPr>
              <w:rPr>
                <w:rFonts w:cs="Arial"/>
                <w:b/>
                <w:color w:val="000000"/>
                <w:szCs w:val="20"/>
              </w:rPr>
            </w:pPr>
            <w:r>
              <w:rPr>
                <w:rFonts w:cs="Arial"/>
                <w:b/>
                <w:color w:val="000000"/>
                <w:szCs w:val="20"/>
              </w:rPr>
              <w:t>Lämplig för</w:t>
            </w:r>
          </w:p>
        </w:tc>
        <w:tc>
          <w:tcPr>
            <w:tcW w:w="1418" w:type="dxa"/>
            <w:shd w:val="clear" w:color="auto" w:fill="D9D9D9" w:themeFill="background1" w:themeFillShade="D9"/>
            <w:vAlign w:val="center"/>
          </w:tcPr>
          <w:p w14:paraId="3286245E" w14:textId="77777777" w:rsidR="00F93C53" w:rsidRPr="00316EBF" w:rsidRDefault="00F93C53" w:rsidP="00F93C53">
            <w:pPr>
              <w:rPr>
                <w:rFonts w:cs="Arial"/>
                <w:b/>
                <w:color w:val="000000"/>
                <w:szCs w:val="20"/>
              </w:rPr>
            </w:pPr>
            <w:r>
              <w:rPr>
                <w:rFonts w:cs="Arial"/>
                <w:b/>
                <w:color w:val="000000"/>
                <w:szCs w:val="20"/>
              </w:rPr>
              <w:t>Intervall</w:t>
            </w:r>
          </w:p>
        </w:tc>
        <w:tc>
          <w:tcPr>
            <w:tcW w:w="1418" w:type="dxa"/>
            <w:shd w:val="clear" w:color="auto" w:fill="D9D9D9" w:themeFill="background1" w:themeFillShade="D9"/>
            <w:vAlign w:val="center"/>
          </w:tcPr>
          <w:p w14:paraId="5F2DEA83" w14:textId="77777777" w:rsidR="00F93C53" w:rsidRPr="00316EBF" w:rsidRDefault="00F93C53" w:rsidP="00F93C53">
            <w:pPr>
              <w:rPr>
                <w:rFonts w:cs="Arial"/>
                <w:b/>
                <w:color w:val="000000"/>
                <w:szCs w:val="20"/>
              </w:rPr>
            </w:pPr>
            <w:r>
              <w:rPr>
                <w:rFonts w:cs="Arial"/>
                <w:b/>
                <w:color w:val="000000"/>
                <w:szCs w:val="20"/>
              </w:rPr>
              <w:t>Schema</w:t>
            </w:r>
          </w:p>
        </w:tc>
      </w:tr>
      <w:tr w:rsidR="00F93C53" w14:paraId="03038189" w14:textId="77777777" w:rsidTr="00E601B2">
        <w:trPr>
          <w:trHeight w:val="851"/>
        </w:trPr>
        <w:tc>
          <w:tcPr>
            <w:tcW w:w="3397" w:type="dxa"/>
            <w:vAlign w:val="center"/>
          </w:tcPr>
          <w:p w14:paraId="1E2C1306" w14:textId="77777777" w:rsidR="00F93C53" w:rsidRDefault="00F93C53" w:rsidP="0023375A">
            <w:pPr>
              <w:rPr>
                <w:rFonts w:cs="Arial"/>
                <w:color w:val="000000"/>
                <w:szCs w:val="20"/>
              </w:rPr>
            </w:pPr>
            <w:r>
              <w:rPr>
                <w:rFonts w:cs="Arial"/>
                <w:color w:val="000000"/>
                <w:szCs w:val="20"/>
              </w:rPr>
              <w:t xml:space="preserve">Information kring </w:t>
            </w:r>
            <w:r w:rsidR="0023375A">
              <w:rPr>
                <w:rFonts w:cs="Arial"/>
                <w:color w:val="000000"/>
                <w:szCs w:val="20"/>
              </w:rPr>
              <w:t>vårt Brandskydd</w:t>
            </w:r>
            <w:r>
              <w:rPr>
                <w:rFonts w:cs="Arial"/>
                <w:color w:val="000000"/>
                <w:szCs w:val="20"/>
              </w:rPr>
              <w:br/>
              <w:t>”</w:t>
            </w:r>
            <w:hyperlink w:anchor="_Handlingsplan_vid_brand" w:history="1">
              <w:r w:rsidRPr="005C1B90">
                <w:rPr>
                  <w:rStyle w:val="Hyperlnk"/>
                  <w:rFonts w:cs="Arial"/>
                  <w:color w:val="auto"/>
                  <w:szCs w:val="20"/>
                </w:rPr>
                <w:t>Handlingsplan vid brand</w:t>
              </w:r>
            </w:hyperlink>
            <w:r w:rsidRPr="005C1B90">
              <w:rPr>
                <w:rFonts w:cs="Arial"/>
                <w:szCs w:val="20"/>
              </w:rPr>
              <w:t>”</w:t>
            </w:r>
            <w:r w:rsidR="0023375A" w:rsidRPr="005C1B90">
              <w:rPr>
                <w:rFonts w:cs="Arial"/>
                <w:szCs w:val="20"/>
              </w:rPr>
              <w:br/>
            </w:r>
            <w:r w:rsidR="00A627B3" w:rsidRPr="005C1B90">
              <w:rPr>
                <w:rFonts w:cs="Arial"/>
                <w:szCs w:val="20"/>
              </w:rPr>
              <w:t>”</w:t>
            </w:r>
            <w:hyperlink w:anchor="_Brandskyddsregler" w:history="1">
              <w:r w:rsidR="00A627B3" w:rsidRPr="005C1B90">
                <w:rPr>
                  <w:rStyle w:val="Hyperlnk"/>
                  <w:rFonts w:cs="Arial"/>
                  <w:color w:val="auto"/>
                  <w:szCs w:val="20"/>
                </w:rPr>
                <w:t>Brandskyddsregler</w:t>
              </w:r>
            </w:hyperlink>
            <w:r w:rsidR="00A627B3" w:rsidRPr="005C1B90">
              <w:rPr>
                <w:rFonts w:cs="Arial"/>
                <w:szCs w:val="20"/>
              </w:rPr>
              <w:t>”</w:t>
            </w:r>
          </w:p>
          <w:p w14:paraId="7F25D4B0" w14:textId="2CD47565" w:rsidR="005C1B90" w:rsidRDefault="005C1B90" w:rsidP="0023375A">
            <w:pPr>
              <w:rPr>
                <w:rFonts w:cs="Arial"/>
                <w:color w:val="000000"/>
                <w:szCs w:val="20"/>
              </w:rPr>
            </w:pPr>
            <w:r>
              <w:rPr>
                <w:rFonts w:cs="Arial"/>
                <w:color w:val="000000"/>
                <w:szCs w:val="20"/>
              </w:rPr>
              <w:t>”Brandfarlig vara”</w:t>
            </w:r>
          </w:p>
        </w:tc>
        <w:tc>
          <w:tcPr>
            <w:tcW w:w="2835" w:type="dxa"/>
            <w:vAlign w:val="center"/>
          </w:tcPr>
          <w:p w14:paraId="695D72AC" w14:textId="77777777" w:rsidR="00F93C53" w:rsidRDefault="00F93C53" w:rsidP="00F93C53">
            <w:pPr>
              <w:rPr>
                <w:rFonts w:cs="Arial"/>
                <w:color w:val="000000"/>
                <w:szCs w:val="20"/>
              </w:rPr>
            </w:pPr>
            <w:r>
              <w:rPr>
                <w:rFonts w:cs="Arial"/>
                <w:color w:val="000000"/>
                <w:szCs w:val="20"/>
              </w:rPr>
              <w:t>Samtliga</w:t>
            </w:r>
            <w:r w:rsidR="00E36F4D">
              <w:rPr>
                <w:rFonts w:cs="Arial"/>
                <w:color w:val="000000"/>
                <w:szCs w:val="20"/>
              </w:rPr>
              <w:t xml:space="preserve"> medlemmar</w:t>
            </w:r>
          </w:p>
        </w:tc>
        <w:tc>
          <w:tcPr>
            <w:tcW w:w="1418" w:type="dxa"/>
            <w:vAlign w:val="center"/>
          </w:tcPr>
          <w:p w14:paraId="410531BC" w14:textId="77777777" w:rsidR="00F93C53" w:rsidRDefault="00F93C53" w:rsidP="00F93C53">
            <w:pPr>
              <w:rPr>
                <w:rFonts w:cs="Arial"/>
                <w:color w:val="000000"/>
                <w:szCs w:val="20"/>
              </w:rPr>
            </w:pPr>
            <w:r>
              <w:rPr>
                <w:rFonts w:cs="Arial"/>
                <w:color w:val="000000"/>
                <w:szCs w:val="20"/>
              </w:rPr>
              <w:t>Årligen</w:t>
            </w:r>
          </w:p>
        </w:tc>
        <w:tc>
          <w:tcPr>
            <w:tcW w:w="1418" w:type="dxa"/>
            <w:vAlign w:val="center"/>
          </w:tcPr>
          <w:p w14:paraId="7F51DFCC" w14:textId="77777777" w:rsidR="00F93C53" w:rsidRDefault="00F93C53" w:rsidP="00F93C53">
            <w:pPr>
              <w:rPr>
                <w:rFonts w:cs="Arial"/>
                <w:color w:val="000000"/>
                <w:szCs w:val="20"/>
              </w:rPr>
            </w:pPr>
            <w:r>
              <w:rPr>
                <w:rFonts w:cs="Arial"/>
                <w:color w:val="000000"/>
                <w:szCs w:val="20"/>
              </w:rPr>
              <w:t>Årligen</w:t>
            </w:r>
          </w:p>
        </w:tc>
      </w:tr>
    </w:tbl>
    <w:p w14:paraId="388D11F4" w14:textId="77777777" w:rsidR="00B2364D" w:rsidRDefault="00B2364D" w:rsidP="00A13DFE"/>
    <w:p w14:paraId="16F6856D" w14:textId="77777777" w:rsidR="00B2364D" w:rsidRDefault="00B2364D" w:rsidP="00B2364D">
      <w:r>
        <w:br w:type="page"/>
      </w:r>
    </w:p>
    <w:p w14:paraId="0A697188" w14:textId="77777777" w:rsidR="00C50621" w:rsidRDefault="00E601B2" w:rsidP="00F93C53">
      <w:pPr>
        <w:pStyle w:val="Rubrik1"/>
      </w:pPr>
      <w:bookmarkStart w:id="54" w:name="_Toc24635304"/>
      <w:r>
        <w:lastRenderedPageBreak/>
        <w:t>Bilagor</w:t>
      </w:r>
      <w:bookmarkEnd w:id="54"/>
    </w:p>
    <w:p w14:paraId="0A351419" w14:textId="77777777" w:rsidR="00F93C53" w:rsidRDefault="00F93C53" w:rsidP="00A13DFE"/>
    <w:p w14:paraId="3150C492" w14:textId="77777777" w:rsidR="00F35EC3" w:rsidRDefault="00F35EC3" w:rsidP="00A13DFE">
      <w:r>
        <w:t>Brandfarlig vara ska hanteras i enlighet med våra rutiner och gällande regelverk.</w:t>
      </w:r>
    </w:p>
    <w:p w14:paraId="0291E571" w14:textId="77777777" w:rsidR="00F35EC3" w:rsidRDefault="00E601B2" w:rsidP="00F35EC3">
      <w:pPr>
        <w:pStyle w:val="Rubrik2"/>
      </w:pPr>
      <w:bookmarkStart w:id="55" w:name="_Brandfarlig_vara_-"/>
      <w:bookmarkStart w:id="56" w:name="_Toc24635305"/>
      <w:bookmarkEnd w:id="55"/>
      <w:r>
        <w:t xml:space="preserve">Brandfarlig vara - Tillståndspliktig mängd, </w:t>
      </w:r>
      <w:r w:rsidR="00F35EC3">
        <w:t>tabell</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1988"/>
        <w:gridCol w:w="1988"/>
        <w:gridCol w:w="1589"/>
        <w:gridCol w:w="1500"/>
      </w:tblGrid>
      <w:tr w:rsidR="00F35EC3" w:rsidRPr="00D443ED" w14:paraId="358A4B73" w14:textId="77777777" w:rsidTr="00E601B2">
        <w:trPr>
          <w:trHeight w:val="397"/>
        </w:trPr>
        <w:tc>
          <w:tcPr>
            <w:tcW w:w="2060" w:type="dxa"/>
            <w:vMerge w:val="restart"/>
            <w:shd w:val="clear" w:color="auto" w:fill="D9D9D9" w:themeFill="background1" w:themeFillShade="D9"/>
            <w:vAlign w:val="center"/>
          </w:tcPr>
          <w:p w14:paraId="321BCFB5" w14:textId="77777777" w:rsidR="00F35EC3" w:rsidRPr="00D050ED" w:rsidRDefault="00F35EC3" w:rsidP="00A46FDF">
            <w:pPr>
              <w:spacing w:line="276" w:lineRule="auto"/>
              <w:jc w:val="center"/>
              <w:rPr>
                <w:rFonts w:eastAsia="Calibri" w:cs="Arial"/>
                <w:b/>
              </w:rPr>
            </w:pPr>
            <w:r w:rsidRPr="00D443ED">
              <w:rPr>
                <w:rFonts w:eastAsia="Calibri" w:cs="Arial"/>
              </w:rPr>
              <w:br w:type="page"/>
            </w:r>
            <w:r w:rsidRPr="00D050ED">
              <w:rPr>
                <w:rFonts w:eastAsia="Calibri" w:cs="Arial"/>
                <w:b/>
              </w:rPr>
              <w:t>Hantering</w:t>
            </w:r>
          </w:p>
        </w:tc>
        <w:tc>
          <w:tcPr>
            <w:tcW w:w="7228" w:type="dxa"/>
            <w:gridSpan w:val="4"/>
            <w:shd w:val="clear" w:color="auto" w:fill="D9D9D9" w:themeFill="background1" w:themeFillShade="D9"/>
            <w:vAlign w:val="center"/>
          </w:tcPr>
          <w:p w14:paraId="6FFC1A4F" w14:textId="77777777" w:rsidR="00F35EC3" w:rsidRPr="00D050ED" w:rsidRDefault="00F35EC3" w:rsidP="00A46FDF">
            <w:pPr>
              <w:spacing w:line="276" w:lineRule="auto"/>
              <w:jc w:val="center"/>
              <w:rPr>
                <w:rFonts w:eastAsia="Calibri" w:cs="Arial"/>
                <w:b/>
              </w:rPr>
            </w:pPr>
            <w:r w:rsidRPr="00D050ED">
              <w:rPr>
                <w:rFonts w:eastAsia="Calibri" w:cs="Arial"/>
                <w:b/>
              </w:rPr>
              <w:t>Volym (liter)</w:t>
            </w:r>
          </w:p>
        </w:tc>
      </w:tr>
      <w:tr w:rsidR="00877621" w:rsidRPr="00B803E4" w14:paraId="58641544" w14:textId="77777777" w:rsidTr="00E601B2">
        <w:trPr>
          <w:trHeight w:val="624"/>
        </w:trPr>
        <w:tc>
          <w:tcPr>
            <w:tcW w:w="2060" w:type="dxa"/>
            <w:vMerge/>
            <w:shd w:val="clear" w:color="auto" w:fill="D9D9D9" w:themeFill="background1" w:themeFillShade="D9"/>
            <w:vAlign w:val="center"/>
          </w:tcPr>
          <w:p w14:paraId="157D5345" w14:textId="77777777" w:rsidR="00F35EC3" w:rsidRPr="00D443ED" w:rsidRDefault="00F35EC3" w:rsidP="00A46FDF">
            <w:pPr>
              <w:spacing w:line="276" w:lineRule="auto"/>
              <w:jc w:val="center"/>
              <w:rPr>
                <w:rFonts w:eastAsia="Calibri" w:cs="Arial"/>
              </w:rPr>
            </w:pPr>
          </w:p>
        </w:tc>
        <w:tc>
          <w:tcPr>
            <w:tcW w:w="2053" w:type="dxa"/>
            <w:vAlign w:val="center"/>
          </w:tcPr>
          <w:p w14:paraId="03F04567" w14:textId="77777777" w:rsidR="00F35EC3" w:rsidRPr="00E8426A" w:rsidRDefault="00F35EC3" w:rsidP="00A46FDF">
            <w:pPr>
              <w:spacing w:line="276" w:lineRule="auto"/>
              <w:jc w:val="center"/>
              <w:rPr>
                <w:rFonts w:eastAsia="Calibri" w:cs="Arial"/>
                <w:b/>
              </w:rPr>
            </w:pPr>
            <w:r w:rsidRPr="00F35EC3">
              <w:rPr>
                <w:rFonts w:eastAsia="Calibri" w:cs="Arial"/>
                <w:b/>
              </w:rPr>
              <w:t>Brandfarliga gaser</w:t>
            </w:r>
          </w:p>
        </w:tc>
        <w:tc>
          <w:tcPr>
            <w:tcW w:w="2053" w:type="dxa"/>
            <w:vAlign w:val="center"/>
          </w:tcPr>
          <w:p w14:paraId="33A330E6" w14:textId="77777777" w:rsidR="00F35EC3" w:rsidRPr="00E8426A" w:rsidRDefault="00F35EC3" w:rsidP="00A46FDF">
            <w:pPr>
              <w:spacing w:line="276" w:lineRule="auto"/>
              <w:jc w:val="center"/>
              <w:rPr>
                <w:rFonts w:eastAsia="Calibri" w:cs="Arial"/>
                <w:b/>
              </w:rPr>
            </w:pPr>
            <w:r w:rsidRPr="00E8426A">
              <w:rPr>
                <w:rFonts w:eastAsia="Calibri" w:cs="Arial"/>
                <w:b/>
              </w:rPr>
              <w:t>Brandfarliga aerosoler</w:t>
            </w:r>
          </w:p>
        </w:tc>
        <w:tc>
          <w:tcPr>
            <w:tcW w:w="1610" w:type="dxa"/>
            <w:vAlign w:val="center"/>
          </w:tcPr>
          <w:p w14:paraId="1697AF0A" w14:textId="77777777" w:rsidR="00F35EC3" w:rsidRPr="006B6FA6" w:rsidRDefault="00F35EC3" w:rsidP="00A46FDF">
            <w:pPr>
              <w:spacing w:line="276" w:lineRule="auto"/>
              <w:jc w:val="center"/>
              <w:rPr>
                <w:rFonts w:eastAsia="Calibri" w:cs="Arial"/>
              </w:rPr>
            </w:pPr>
          </w:p>
          <w:p w14:paraId="5422D10C" w14:textId="77777777" w:rsidR="00F35EC3" w:rsidRPr="006B6FA6" w:rsidRDefault="00877621" w:rsidP="00A46FDF">
            <w:pPr>
              <w:spacing w:line="276" w:lineRule="auto"/>
              <w:jc w:val="center"/>
              <w:rPr>
                <w:rFonts w:eastAsia="Calibri" w:cs="Arial"/>
              </w:rPr>
            </w:pPr>
            <w:r>
              <w:rPr>
                <w:b/>
              </w:rPr>
              <w:t>Brandfarliga vätskor, flampunkt</w:t>
            </w:r>
            <w:r w:rsidR="00F35EC3" w:rsidRPr="00E8426A">
              <w:rPr>
                <w:rFonts w:eastAsia="Calibri" w:cs="Arial"/>
                <w:b/>
              </w:rPr>
              <w:t>:</w:t>
            </w:r>
          </w:p>
          <w:p w14:paraId="56BA9EF6" w14:textId="77777777" w:rsidR="00F35EC3" w:rsidRPr="00E8426A" w:rsidRDefault="00F35EC3" w:rsidP="00A46FDF">
            <w:pPr>
              <w:spacing w:line="276" w:lineRule="auto"/>
              <w:jc w:val="center"/>
              <w:rPr>
                <w:rFonts w:eastAsia="Calibri" w:cs="Arial"/>
                <w:b/>
              </w:rPr>
            </w:pPr>
            <w:r>
              <w:rPr>
                <w:rFonts w:eastAsia="Calibri" w:cs="Arial"/>
                <w:b/>
              </w:rPr>
              <w:t>högst</w:t>
            </w:r>
            <w:r w:rsidRPr="00E8426A">
              <w:rPr>
                <w:rFonts w:eastAsia="Calibri" w:cs="Arial"/>
                <w:b/>
              </w:rPr>
              <w:t xml:space="preserve"> 60°</w:t>
            </w:r>
            <w:r>
              <w:rPr>
                <w:rFonts w:eastAsia="Calibri" w:cs="Arial"/>
                <w:b/>
              </w:rPr>
              <w:t>C</w:t>
            </w:r>
          </w:p>
        </w:tc>
        <w:tc>
          <w:tcPr>
            <w:tcW w:w="1512" w:type="dxa"/>
            <w:vAlign w:val="center"/>
          </w:tcPr>
          <w:p w14:paraId="507128E5" w14:textId="77777777" w:rsidR="00F35EC3" w:rsidRPr="006B6FA6" w:rsidRDefault="00F35EC3" w:rsidP="00A46FDF">
            <w:pPr>
              <w:spacing w:line="276" w:lineRule="auto"/>
              <w:jc w:val="center"/>
              <w:rPr>
                <w:rFonts w:eastAsia="Calibri" w:cs="Arial"/>
              </w:rPr>
            </w:pPr>
          </w:p>
          <w:p w14:paraId="203AB7C1" w14:textId="77777777" w:rsidR="00877621" w:rsidRPr="006B6FA6" w:rsidRDefault="00877621" w:rsidP="00877621">
            <w:pPr>
              <w:spacing w:line="276" w:lineRule="auto"/>
              <w:jc w:val="center"/>
              <w:rPr>
                <w:rFonts w:eastAsia="Calibri" w:cs="Arial"/>
              </w:rPr>
            </w:pPr>
            <w:r>
              <w:rPr>
                <w:b/>
              </w:rPr>
              <w:t>Brandfarliga vätskor, flampunkt</w:t>
            </w:r>
            <w:r w:rsidRPr="00E8426A">
              <w:rPr>
                <w:rFonts w:eastAsia="Calibri" w:cs="Arial"/>
                <w:b/>
              </w:rPr>
              <w:t>:</w:t>
            </w:r>
          </w:p>
          <w:p w14:paraId="07A8236F" w14:textId="77777777" w:rsidR="00F35EC3" w:rsidRPr="00E8426A" w:rsidRDefault="00F35EC3" w:rsidP="00A46FDF">
            <w:pPr>
              <w:spacing w:line="276" w:lineRule="auto"/>
              <w:jc w:val="center"/>
              <w:rPr>
                <w:rFonts w:eastAsia="Calibri" w:cs="Arial"/>
                <w:b/>
              </w:rPr>
            </w:pPr>
            <w:r>
              <w:rPr>
                <w:rFonts w:eastAsia="Calibri" w:cs="Arial"/>
                <w:b/>
              </w:rPr>
              <w:t>över</w:t>
            </w:r>
            <w:r w:rsidRPr="00E8426A">
              <w:rPr>
                <w:rFonts w:eastAsia="Calibri" w:cs="Arial"/>
                <w:b/>
              </w:rPr>
              <w:t xml:space="preserve"> 60°</w:t>
            </w:r>
            <w:r>
              <w:rPr>
                <w:rFonts w:eastAsia="Calibri" w:cs="Arial"/>
                <w:b/>
              </w:rPr>
              <w:t>C</w:t>
            </w:r>
          </w:p>
        </w:tc>
      </w:tr>
      <w:tr w:rsidR="00877621" w:rsidRPr="00D443ED" w14:paraId="5E296E5D" w14:textId="77777777" w:rsidTr="00E601B2">
        <w:trPr>
          <w:trHeight w:val="624"/>
        </w:trPr>
        <w:tc>
          <w:tcPr>
            <w:tcW w:w="2060" w:type="dxa"/>
            <w:vAlign w:val="center"/>
          </w:tcPr>
          <w:p w14:paraId="1290B789" w14:textId="77777777" w:rsidR="00F35EC3" w:rsidRDefault="00F35EC3" w:rsidP="00A46FDF">
            <w:pPr>
              <w:spacing w:line="276" w:lineRule="auto"/>
              <w:jc w:val="center"/>
              <w:rPr>
                <w:rFonts w:eastAsia="Calibri" w:cs="Arial"/>
              </w:rPr>
            </w:pPr>
          </w:p>
          <w:p w14:paraId="54DDB07A" w14:textId="77777777" w:rsidR="00F35EC3" w:rsidRDefault="00F35EC3" w:rsidP="00A46FDF">
            <w:pPr>
              <w:spacing w:line="276" w:lineRule="auto"/>
              <w:jc w:val="center"/>
              <w:rPr>
                <w:rFonts w:eastAsia="Calibri" w:cs="Arial"/>
              </w:rPr>
            </w:pPr>
            <w:r>
              <w:rPr>
                <w:rFonts w:eastAsia="Calibri" w:cs="Arial"/>
              </w:rPr>
              <w:t xml:space="preserve">Yrkesmässig, </w:t>
            </w:r>
            <w:r w:rsidRPr="00D443ED">
              <w:rPr>
                <w:rFonts w:eastAsia="Calibri" w:cs="Arial"/>
              </w:rPr>
              <w:t>publik verksamhet</w:t>
            </w:r>
          </w:p>
          <w:p w14:paraId="57C80A84" w14:textId="77777777" w:rsidR="00F35EC3" w:rsidRPr="00D443ED" w:rsidRDefault="00F35EC3" w:rsidP="00A46FDF">
            <w:pPr>
              <w:spacing w:line="276" w:lineRule="auto"/>
              <w:jc w:val="center"/>
              <w:rPr>
                <w:rFonts w:eastAsia="Calibri" w:cs="Arial"/>
              </w:rPr>
            </w:pPr>
          </w:p>
        </w:tc>
        <w:tc>
          <w:tcPr>
            <w:tcW w:w="2053" w:type="dxa"/>
            <w:vAlign w:val="center"/>
          </w:tcPr>
          <w:p w14:paraId="30484DC2" w14:textId="77777777" w:rsidR="00F35EC3" w:rsidRPr="00D443ED" w:rsidRDefault="00F35EC3" w:rsidP="00A46FDF">
            <w:pPr>
              <w:spacing w:line="276" w:lineRule="auto"/>
              <w:jc w:val="center"/>
              <w:rPr>
                <w:rFonts w:eastAsia="Calibri" w:cs="Arial"/>
              </w:rPr>
            </w:pPr>
            <w:r>
              <w:rPr>
                <w:rFonts w:eastAsia="Calibri" w:cs="Arial"/>
              </w:rPr>
              <w:t>Inomhus 2</w:t>
            </w:r>
          </w:p>
          <w:p w14:paraId="60DBE337" w14:textId="77777777" w:rsidR="00F35EC3" w:rsidRPr="00D443ED" w:rsidRDefault="00F35EC3" w:rsidP="00A46FDF">
            <w:pPr>
              <w:spacing w:line="276" w:lineRule="auto"/>
              <w:jc w:val="center"/>
              <w:rPr>
                <w:rFonts w:eastAsia="Calibri" w:cs="Arial"/>
              </w:rPr>
            </w:pPr>
            <w:r w:rsidRPr="00D443ED">
              <w:rPr>
                <w:rFonts w:eastAsia="Calibri" w:cs="Arial"/>
              </w:rPr>
              <w:t>Utomhus 60</w:t>
            </w:r>
          </w:p>
        </w:tc>
        <w:tc>
          <w:tcPr>
            <w:tcW w:w="2053" w:type="dxa"/>
            <w:vAlign w:val="center"/>
          </w:tcPr>
          <w:p w14:paraId="6EA8A9B7" w14:textId="77777777" w:rsidR="00F35EC3" w:rsidRPr="00D443ED" w:rsidRDefault="00F35EC3" w:rsidP="00A46FDF">
            <w:pPr>
              <w:spacing w:line="276" w:lineRule="auto"/>
              <w:jc w:val="center"/>
              <w:rPr>
                <w:rFonts w:eastAsia="Calibri" w:cs="Arial"/>
              </w:rPr>
            </w:pPr>
            <w:r w:rsidRPr="00D443ED">
              <w:rPr>
                <w:rFonts w:eastAsia="Calibri" w:cs="Arial"/>
              </w:rPr>
              <w:t>100</w:t>
            </w:r>
          </w:p>
        </w:tc>
        <w:tc>
          <w:tcPr>
            <w:tcW w:w="1610" w:type="dxa"/>
            <w:vAlign w:val="center"/>
          </w:tcPr>
          <w:p w14:paraId="5783D188" w14:textId="77777777" w:rsidR="00F35EC3" w:rsidRPr="00D443ED" w:rsidRDefault="00F35EC3" w:rsidP="00A46FDF">
            <w:pPr>
              <w:spacing w:line="276" w:lineRule="auto"/>
              <w:jc w:val="center"/>
              <w:rPr>
                <w:rFonts w:eastAsia="Calibri" w:cs="Arial"/>
              </w:rPr>
            </w:pPr>
            <w:r>
              <w:rPr>
                <w:rFonts w:eastAsia="Calibri" w:cs="Arial"/>
              </w:rPr>
              <w:t>100</w:t>
            </w:r>
          </w:p>
        </w:tc>
        <w:tc>
          <w:tcPr>
            <w:tcW w:w="1512" w:type="dxa"/>
            <w:vAlign w:val="center"/>
          </w:tcPr>
          <w:p w14:paraId="770A3894" w14:textId="77777777" w:rsidR="00F35EC3" w:rsidRPr="00D443ED" w:rsidRDefault="00F35EC3" w:rsidP="00A46FDF">
            <w:pPr>
              <w:spacing w:line="276" w:lineRule="auto"/>
              <w:jc w:val="center"/>
              <w:rPr>
                <w:rFonts w:eastAsia="Calibri" w:cs="Arial"/>
              </w:rPr>
            </w:pPr>
            <w:r>
              <w:rPr>
                <w:rFonts w:eastAsia="Calibri" w:cs="Arial"/>
              </w:rPr>
              <w:t>10 000</w:t>
            </w:r>
          </w:p>
        </w:tc>
      </w:tr>
      <w:tr w:rsidR="00877621" w:rsidRPr="00D443ED" w14:paraId="60E708E3" w14:textId="77777777" w:rsidTr="00E601B2">
        <w:trPr>
          <w:trHeight w:val="624"/>
        </w:trPr>
        <w:tc>
          <w:tcPr>
            <w:tcW w:w="2060" w:type="dxa"/>
            <w:vAlign w:val="center"/>
          </w:tcPr>
          <w:p w14:paraId="767BD580" w14:textId="77777777" w:rsidR="00F35EC3" w:rsidRDefault="00F35EC3" w:rsidP="00A46FDF">
            <w:pPr>
              <w:spacing w:line="276" w:lineRule="auto"/>
              <w:jc w:val="center"/>
              <w:rPr>
                <w:rFonts w:eastAsia="Calibri" w:cs="Arial"/>
              </w:rPr>
            </w:pPr>
          </w:p>
          <w:p w14:paraId="07BA890A" w14:textId="77777777" w:rsidR="00F35EC3" w:rsidRDefault="00F35EC3" w:rsidP="00A46FDF">
            <w:pPr>
              <w:spacing w:line="276" w:lineRule="auto"/>
              <w:jc w:val="center"/>
              <w:rPr>
                <w:rFonts w:eastAsia="Calibri" w:cs="Arial"/>
              </w:rPr>
            </w:pPr>
            <w:r>
              <w:rPr>
                <w:rFonts w:eastAsia="Calibri" w:cs="Arial"/>
              </w:rPr>
              <w:t>Y</w:t>
            </w:r>
            <w:r w:rsidRPr="00D443ED">
              <w:rPr>
                <w:rFonts w:eastAsia="Calibri" w:cs="Arial"/>
              </w:rPr>
              <w:t xml:space="preserve">rkesmässig, </w:t>
            </w:r>
            <w:r>
              <w:rPr>
                <w:rFonts w:eastAsia="Calibri" w:cs="Arial"/>
              </w:rPr>
              <w:t xml:space="preserve">icke publik verksamhet, </w:t>
            </w:r>
            <w:r w:rsidRPr="00D443ED">
              <w:rPr>
                <w:rFonts w:eastAsia="Calibri" w:cs="Arial"/>
              </w:rPr>
              <w:t>inomhus</w:t>
            </w:r>
          </w:p>
          <w:p w14:paraId="1A27E9BA" w14:textId="77777777" w:rsidR="00F35EC3" w:rsidRPr="00D443ED" w:rsidRDefault="00F35EC3" w:rsidP="00A46FDF">
            <w:pPr>
              <w:spacing w:line="276" w:lineRule="auto"/>
              <w:jc w:val="center"/>
              <w:rPr>
                <w:rFonts w:eastAsia="Calibri" w:cs="Arial"/>
              </w:rPr>
            </w:pPr>
          </w:p>
        </w:tc>
        <w:tc>
          <w:tcPr>
            <w:tcW w:w="2053" w:type="dxa"/>
            <w:vAlign w:val="center"/>
          </w:tcPr>
          <w:p w14:paraId="083E34AE" w14:textId="77777777" w:rsidR="00F35EC3" w:rsidRPr="00D443ED" w:rsidRDefault="00F35EC3" w:rsidP="00A46FDF">
            <w:pPr>
              <w:spacing w:line="276" w:lineRule="auto"/>
              <w:jc w:val="center"/>
              <w:rPr>
                <w:rFonts w:eastAsia="Calibri" w:cs="Arial"/>
              </w:rPr>
            </w:pPr>
            <w:r w:rsidRPr="00D443ED">
              <w:rPr>
                <w:rFonts w:eastAsia="Calibri" w:cs="Arial"/>
              </w:rPr>
              <w:t>250</w:t>
            </w:r>
          </w:p>
        </w:tc>
        <w:tc>
          <w:tcPr>
            <w:tcW w:w="2053" w:type="dxa"/>
            <w:vAlign w:val="center"/>
          </w:tcPr>
          <w:p w14:paraId="55779BDA" w14:textId="77777777" w:rsidR="00F35EC3" w:rsidRPr="00D443ED" w:rsidRDefault="00F35EC3" w:rsidP="00A46FDF">
            <w:pPr>
              <w:spacing w:line="276" w:lineRule="auto"/>
              <w:jc w:val="center"/>
              <w:rPr>
                <w:rFonts w:eastAsia="Calibri" w:cs="Arial"/>
              </w:rPr>
            </w:pPr>
            <w:r>
              <w:rPr>
                <w:rFonts w:eastAsia="Calibri" w:cs="Arial"/>
              </w:rPr>
              <w:t>500</w:t>
            </w:r>
          </w:p>
        </w:tc>
        <w:tc>
          <w:tcPr>
            <w:tcW w:w="1610" w:type="dxa"/>
            <w:vAlign w:val="center"/>
          </w:tcPr>
          <w:p w14:paraId="68A2CD37" w14:textId="77777777" w:rsidR="00F35EC3" w:rsidRPr="00D443ED" w:rsidRDefault="00F35EC3" w:rsidP="00A46FDF">
            <w:pPr>
              <w:spacing w:line="276" w:lineRule="auto"/>
              <w:jc w:val="center"/>
              <w:rPr>
                <w:rFonts w:eastAsia="Calibri" w:cs="Arial"/>
              </w:rPr>
            </w:pPr>
            <w:r>
              <w:rPr>
                <w:rFonts w:eastAsia="Calibri" w:cs="Arial"/>
              </w:rPr>
              <w:t>500</w:t>
            </w:r>
          </w:p>
        </w:tc>
        <w:tc>
          <w:tcPr>
            <w:tcW w:w="1512" w:type="dxa"/>
            <w:vAlign w:val="center"/>
          </w:tcPr>
          <w:p w14:paraId="48A79AB6" w14:textId="77777777" w:rsidR="00F35EC3" w:rsidRPr="00D443ED" w:rsidRDefault="00F35EC3" w:rsidP="00A46FDF">
            <w:pPr>
              <w:spacing w:line="276" w:lineRule="auto"/>
              <w:jc w:val="center"/>
              <w:rPr>
                <w:rFonts w:eastAsia="Calibri" w:cs="Arial"/>
              </w:rPr>
            </w:pPr>
            <w:r w:rsidRPr="00D443ED">
              <w:rPr>
                <w:rFonts w:eastAsia="Calibri" w:cs="Arial"/>
              </w:rPr>
              <w:t>10 000</w:t>
            </w:r>
          </w:p>
        </w:tc>
      </w:tr>
      <w:tr w:rsidR="00877621" w:rsidRPr="00D443ED" w14:paraId="42668A1E" w14:textId="77777777" w:rsidTr="00E601B2">
        <w:trPr>
          <w:trHeight w:val="624"/>
        </w:trPr>
        <w:tc>
          <w:tcPr>
            <w:tcW w:w="2060" w:type="dxa"/>
            <w:vAlign w:val="center"/>
          </w:tcPr>
          <w:p w14:paraId="1A4CE554" w14:textId="77777777" w:rsidR="00F35EC3" w:rsidRDefault="00F35EC3" w:rsidP="00A46FDF">
            <w:pPr>
              <w:spacing w:line="276" w:lineRule="auto"/>
              <w:jc w:val="center"/>
              <w:rPr>
                <w:rFonts w:eastAsia="Calibri" w:cs="Arial"/>
              </w:rPr>
            </w:pPr>
          </w:p>
          <w:p w14:paraId="13067A78" w14:textId="77777777" w:rsidR="00F35EC3" w:rsidRDefault="00F35EC3" w:rsidP="00A46FDF">
            <w:pPr>
              <w:spacing w:line="276" w:lineRule="auto"/>
              <w:jc w:val="center"/>
              <w:rPr>
                <w:rFonts w:eastAsia="Calibri" w:cs="Arial"/>
              </w:rPr>
            </w:pPr>
            <w:r>
              <w:rPr>
                <w:rFonts w:eastAsia="Calibri" w:cs="Arial"/>
              </w:rPr>
              <w:t>Y</w:t>
            </w:r>
            <w:r w:rsidRPr="00D443ED">
              <w:rPr>
                <w:rFonts w:eastAsia="Calibri" w:cs="Arial"/>
              </w:rPr>
              <w:t xml:space="preserve">rkesmässig, </w:t>
            </w:r>
            <w:r>
              <w:rPr>
                <w:rFonts w:eastAsia="Calibri" w:cs="Arial"/>
              </w:rPr>
              <w:t>icke publik verksamhet, ut</w:t>
            </w:r>
            <w:r w:rsidRPr="00D443ED">
              <w:rPr>
                <w:rFonts w:eastAsia="Calibri" w:cs="Arial"/>
              </w:rPr>
              <w:t>omhus</w:t>
            </w:r>
          </w:p>
          <w:p w14:paraId="7A9514D9" w14:textId="77777777" w:rsidR="00F35EC3" w:rsidRPr="00D443ED" w:rsidRDefault="00F35EC3" w:rsidP="00A46FDF">
            <w:pPr>
              <w:spacing w:line="276" w:lineRule="auto"/>
              <w:jc w:val="center"/>
              <w:rPr>
                <w:rFonts w:eastAsia="Calibri" w:cs="Arial"/>
              </w:rPr>
            </w:pPr>
          </w:p>
        </w:tc>
        <w:tc>
          <w:tcPr>
            <w:tcW w:w="2053" w:type="dxa"/>
            <w:vAlign w:val="center"/>
          </w:tcPr>
          <w:p w14:paraId="444DBF12" w14:textId="77777777" w:rsidR="00F35EC3" w:rsidRPr="00D443ED" w:rsidRDefault="00F35EC3" w:rsidP="00A46FDF">
            <w:pPr>
              <w:spacing w:line="276" w:lineRule="auto"/>
              <w:jc w:val="center"/>
              <w:rPr>
                <w:rFonts w:eastAsia="Calibri" w:cs="Arial"/>
              </w:rPr>
            </w:pPr>
            <w:r w:rsidRPr="00D443ED">
              <w:rPr>
                <w:rFonts w:eastAsia="Calibri" w:cs="Arial"/>
              </w:rPr>
              <w:t>1 000</w:t>
            </w:r>
          </w:p>
        </w:tc>
        <w:tc>
          <w:tcPr>
            <w:tcW w:w="2053" w:type="dxa"/>
            <w:vAlign w:val="center"/>
          </w:tcPr>
          <w:p w14:paraId="75A7E14A" w14:textId="77777777" w:rsidR="00F35EC3" w:rsidRPr="00D443ED" w:rsidRDefault="00F35EC3" w:rsidP="00A46FDF">
            <w:pPr>
              <w:spacing w:line="276" w:lineRule="auto"/>
              <w:jc w:val="center"/>
              <w:rPr>
                <w:rFonts w:eastAsia="Calibri" w:cs="Arial"/>
              </w:rPr>
            </w:pPr>
            <w:r w:rsidRPr="00D443ED">
              <w:rPr>
                <w:rFonts w:eastAsia="Calibri" w:cs="Arial"/>
              </w:rPr>
              <w:t>3 000</w:t>
            </w:r>
          </w:p>
        </w:tc>
        <w:tc>
          <w:tcPr>
            <w:tcW w:w="1610" w:type="dxa"/>
            <w:vAlign w:val="center"/>
          </w:tcPr>
          <w:p w14:paraId="447AC639" w14:textId="77777777" w:rsidR="00F35EC3" w:rsidRPr="00D443ED" w:rsidRDefault="00F35EC3" w:rsidP="00A46FDF">
            <w:pPr>
              <w:spacing w:line="276" w:lineRule="auto"/>
              <w:jc w:val="center"/>
              <w:rPr>
                <w:rFonts w:eastAsia="Calibri" w:cs="Arial"/>
              </w:rPr>
            </w:pPr>
            <w:r>
              <w:rPr>
                <w:rFonts w:eastAsia="Calibri" w:cs="Arial"/>
              </w:rPr>
              <w:t>3000</w:t>
            </w:r>
          </w:p>
        </w:tc>
        <w:tc>
          <w:tcPr>
            <w:tcW w:w="1512" w:type="dxa"/>
            <w:vAlign w:val="center"/>
          </w:tcPr>
          <w:p w14:paraId="351359BD" w14:textId="77777777" w:rsidR="00F35EC3" w:rsidRPr="00D443ED" w:rsidRDefault="00F35EC3" w:rsidP="00A46FDF">
            <w:pPr>
              <w:spacing w:line="276" w:lineRule="auto"/>
              <w:jc w:val="center"/>
              <w:rPr>
                <w:rFonts w:eastAsia="Calibri" w:cs="Arial"/>
              </w:rPr>
            </w:pPr>
            <w:r w:rsidRPr="00D443ED">
              <w:rPr>
                <w:rFonts w:eastAsia="Calibri" w:cs="Arial"/>
              </w:rPr>
              <w:t>50 000</w:t>
            </w:r>
          </w:p>
        </w:tc>
      </w:tr>
      <w:tr w:rsidR="00877621" w:rsidRPr="00D443ED" w14:paraId="008BB987" w14:textId="77777777" w:rsidTr="00E601B2">
        <w:trPr>
          <w:trHeight w:val="624"/>
        </w:trPr>
        <w:tc>
          <w:tcPr>
            <w:tcW w:w="2060" w:type="dxa"/>
            <w:vAlign w:val="center"/>
          </w:tcPr>
          <w:p w14:paraId="72CD6E4C" w14:textId="77777777" w:rsidR="00F35EC3" w:rsidRDefault="00F35EC3" w:rsidP="00A46FDF">
            <w:pPr>
              <w:spacing w:line="276" w:lineRule="auto"/>
              <w:jc w:val="center"/>
              <w:rPr>
                <w:rFonts w:eastAsia="Calibri" w:cs="Arial"/>
              </w:rPr>
            </w:pPr>
          </w:p>
          <w:p w14:paraId="4E0D4BCD" w14:textId="77777777" w:rsidR="00F35EC3" w:rsidRDefault="00F35EC3" w:rsidP="00A46FDF">
            <w:pPr>
              <w:spacing w:line="276" w:lineRule="auto"/>
              <w:jc w:val="center"/>
              <w:rPr>
                <w:rFonts w:eastAsia="Calibri" w:cs="Arial"/>
              </w:rPr>
            </w:pPr>
            <w:r>
              <w:rPr>
                <w:rFonts w:eastAsia="Calibri" w:cs="Arial"/>
              </w:rPr>
              <w:t>Icke yrkesmässig verksamhet</w:t>
            </w:r>
          </w:p>
          <w:p w14:paraId="6F21CA6A" w14:textId="77777777" w:rsidR="00F35EC3" w:rsidRPr="00D443ED" w:rsidRDefault="00F35EC3" w:rsidP="00A46FDF">
            <w:pPr>
              <w:spacing w:line="276" w:lineRule="auto"/>
              <w:jc w:val="center"/>
              <w:rPr>
                <w:rFonts w:eastAsia="Calibri" w:cs="Arial"/>
              </w:rPr>
            </w:pPr>
          </w:p>
        </w:tc>
        <w:tc>
          <w:tcPr>
            <w:tcW w:w="2053" w:type="dxa"/>
            <w:vAlign w:val="center"/>
          </w:tcPr>
          <w:p w14:paraId="7E5F47A1" w14:textId="77777777" w:rsidR="00F35EC3" w:rsidRPr="00D443ED" w:rsidRDefault="00F35EC3" w:rsidP="00A46FDF">
            <w:pPr>
              <w:spacing w:line="276" w:lineRule="auto"/>
              <w:jc w:val="center"/>
              <w:rPr>
                <w:rFonts w:eastAsia="Calibri" w:cs="Arial"/>
              </w:rPr>
            </w:pPr>
            <w:r>
              <w:rPr>
                <w:rFonts w:eastAsia="Calibri" w:cs="Arial"/>
              </w:rPr>
              <w:t>Gasol 60</w:t>
            </w:r>
          </w:p>
          <w:p w14:paraId="284BE6E6" w14:textId="77777777" w:rsidR="00F35EC3" w:rsidRPr="00D443ED" w:rsidRDefault="00F35EC3" w:rsidP="00A46FDF">
            <w:pPr>
              <w:spacing w:line="276" w:lineRule="auto"/>
              <w:jc w:val="center"/>
              <w:rPr>
                <w:rFonts w:eastAsia="Calibri" w:cs="Arial"/>
              </w:rPr>
            </w:pPr>
            <w:r>
              <w:rPr>
                <w:rFonts w:eastAsia="Calibri" w:cs="Arial"/>
              </w:rPr>
              <w:t>Övriga</w:t>
            </w:r>
            <w:r w:rsidRPr="00D443ED">
              <w:rPr>
                <w:rFonts w:eastAsia="Calibri" w:cs="Arial"/>
              </w:rPr>
              <w:t xml:space="preserve"> </w:t>
            </w:r>
            <w:r>
              <w:rPr>
                <w:rFonts w:eastAsia="Calibri" w:cs="Arial"/>
              </w:rPr>
              <w:t>1</w:t>
            </w:r>
            <w:r w:rsidRPr="00D443ED">
              <w:rPr>
                <w:rFonts w:eastAsia="Calibri" w:cs="Arial"/>
              </w:rPr>
              <w:t>0</w:t>
            </w:r>
          </w:p>
        </w:tc>
        <w:tc>
          <w:tcPr>
            <w:tcW w:w="2053" w:type="dxa"/>
            <w:vAlign w:val="center"/>
          </w:tcPr>
          <w:p w14:paraId="02E5BF54" w14:textId="77777777" w:rsidR="00E601B2" w:rsidRDefault="00F35EC3" w:rsidP="00A46FDF">
            <w:pPr>
              <w:spacing w:line="276" w:lineRule="auto"/>
              <w:jc w:val="center"/>
              <w:rPr>
                <w:rFonts w:eastAsia="Calibri" w:cs="Arial"/>
              </w:rPr>
            </w:pPr>
            <w:r>
              <w:rPr>
                <w:rFonts w:eastAsia="Calibri" w:cs="Arial"/>
              </w:rPr>
              <w:t>100</w:t>
            </w:r>
          </w:p>
          <w:p w14:paraId="42E9AEB7" w14:textId="77777777" w:rsidR="00F35EC3" w:rsidRPr="00E601B2" w:rsidRDefault="00F35EC3" w:rsidP="00E601B2">
            <w:pPr>
              <w:rPr>
                <w:rFonts w:eastAsia="Calibri" w:cs="Arial"/>
              </w:rPr>
            </w:pPr>
          </w:p>
        </w:tc>
        <w:tc>
          <w:tcPr>
            <w:tcW w:w="1610" w:type="dxa"/>
            <w:vAlign w:val="center"/>
          </w:tcPr>
          <w:p w14:paraId="19E07AFA" w14:textId="77777777" w:rsidR="00F35EC3" w:rsidRPr="00D443ED" w:rsidRDefault="00F35EC3" w:rsidP="00A46FDF">
            <w:pPr>
              <w:spacing w:line="276" w:lineRule="auto"/>
              <w:jc w:val="center"/>
              <w:rPr>
                <w:rFonts w:eastAsia="Calibri" w:cs="Arial"/>
              </w:rPr>
            </w:pPr>
            <w:r>
              <w:rPr>
                <w:rFonts w:eastAsia="Calibri" w:cs="Arial"/>
              </w:rPr>
              <w:t>100</w:t>
            </w:r>
          </w:p>
        </w:tc>
        <w:tc>
          <w:tcPr>
            <w:tcW w:w="1512" w:type="dxa"/>
            <w:vAlign w:val="center"/>
          </w:tcPr>
          <w:p w14:paraId="53DA80CA" w14:textId="77777777" w:rsidR="00F35EC3" w:rsidRPr="00D443ED" w:rsidRDefault="00F35EC3" w:rsidP="00A46FDF">
            <w:pPr>
              <w:spacing w:line="276" w:lineRule="auto"/>
              <w:jc w:val="center"/>
              <w:rPr>
                <w:rFonts w:eastAsia="Calibri" w:cs="Arial"/>
              </w:rPr>
            </w:pPr>
            <w:r>
              <w:rPr>
                <w:rFonts w:eastAsia="Calibri" w:cs="Arial"/>
              </w:rPr>
              <w:t>10 000</w:t>
            </w:r>
          </w:p>
        </w:tc>
      </w:tr>
    </w:tbl>
    <w:p w14:paraId="0B5911FD" w14:textId="77777777" w:rsidR="00F93C53" w:rsidRDefault="00F35EC3" w:rsidP="00A13DFE">
      <w:pPr>
        <w:rPr>
          <w:i/>
          <w:sz w:val="18"/>
        </w:rPr>
      </w:pPr>
      <w:r w:rsidRPr="00F35EC3">
        <w:rPr>
          <w:i/>
          <w:sz w:val="18"/>
        </w:rPr>
        <w:t xml:space="preserve">MSBFS 2013:3, kap. 2, </w:t>
      </w:r>
      <w:proofErr w:type="gramStart"/>
      <w:r w:rsidRPr="00F35EC3">
        <w:rPr>
          <w:i/>
          <w:sz w:val="18"/>
        </w:rPr>
        <w:t>2-3</w:t>
      </w:r>
      <w:proofErr w:type="gramEnd"/>
      <w:r w:rsidRPr="00F35EC3">
        <w:rPr>
          <w:i/>
          <w:sz w:val="18"/>
        </w:rPr>
        <w:t xml:space="preserve"> § </w:t>
      </w:r>
    </w:p>
    <w:p w14:paraId="7313D540" w14:textId="77777777" w:rsidR="007A2BF6" w:rsidRDefault="007A2BF6">
      <w:r>
        <w:br w:type="page"/>
      </w:r>
    </w:p>
    <w:p w14:paraId="5AE8E262" w14:textId="77777777" w:rsidR="00F35EC3" w:rsidRDefault="00332781" w:rsidP="00332781">
      <w:pPr>
        <w:pStyle w:val="Rubrik1"/>
      </w:pPr>
      <w:bookmarkStart w:id="57" w:name="_Uthyrning_av_samlingslokal/festloka"/>
      <w:bookmarkStart w:id="58" w:name="_Toc24635306"/>
      <w:bookmarkEnd w:id="57"/>
      <w:r>
        <w:lastRenderedPageBreak/>
        <w:t>Informationsbank</w:t>
      </w:r>
      <w:bookmarkEnd w:id="58"/>
    </w:p>
    <w:p w14:paraId="3341C203" w14:textId="77777777" w:rsidR="00F168A1" w:rsidRDefault="00F168A1"/>
    <w:p w14:paraId="7CBCC2F4" w14:textId="77777777" w:rsidR="00332781" w:rsidRDefault="00332781">
      <w:r>
        <w:t>Nedan har vi samlat diverse informationsmaterial ifrån MSB, Myndigheten för Samhällsskydd och Beredskap samt Svenska Brandskyddsföreningen.</w:t>
      </w:r>
    </w:p>
    <w:p w14:paraId="709010FC" w14:textId="77777777" w:rsidR="00332781" w:rsidRDefault="00332781"/>
    <w:p w14:paraId="61E8879C" w14:textId="77777777" w:rsidR="00332781" w:rsidRDefault="00000000" w:rsidP="00332781">
      <w:pPr>
        <w:pStyle w:val="Liststycke"/>
        <w:numPr>
          <w:ilvl w:val="0"/>
          <w:numId w:val="8"/>
        </w:numPr>
      </w:pPr>
      <w:hyperlink r:id="rId19" w:history="1">
        <w:r w:rsidR="00332781" w:rsidRPr="00557F4C">
          <w:rPr>
            <w:rStyle w:val="Hyperlnk"/>
          </w:rPr>
          <w:t>Skydda Dig Mot Brand Hemma – MSB</w:t>
        </w:r>
      </w:hyperlink>
    </w:p>
    <w:p w14:paraId="30A75373" w14:textId="77777777" w:rsidR="00557F4C" w:rsidRDefault="00000000" w:rsidP="00332781">
      <w:pPr>
        <w:pStyle w:val="Liststycke"/>
        <w:numPr>
          <w:ilvl w:val="0"/>
          <w:numId w:val="8"/>
        </w:numPr>
      </w:pPr>
      <w:hyperlink r:id="rId20" w:history="1">
        <w:r w:rsidR="00557F4C" w:rsidRPr="00557F4C">
          <w:rPr>
            <w:rStyle w:val="Hyperlnk"/>
          </w:rPr>
          <w:t>Brandfarliga Varor i Hem- och Fritidsmiljö – MSB</w:t>
        </w:r>
      </w:hyperlink>
    </w:p>
    <w:p w14:paraId="1E392C36" w14:textId="77777777" w:rsidR="00557F4C" w:rsidRDefault="00000000" w:rsidP="00332781">
      <w:pPr>
        <w:pStyle w:val="Liststycke"/>
        <w:numPr>
          <w:ilvl w:val="0"/>
          <w:numId w:val="8"/>
        </w:numPr>
      </w:pPr>
      <w:hyperlink r:id="rId21" w:history="1">
        <w:r w:rsidR="00557F4C" w:rsidRPr="00557F4C">
          <w:rPr>
            <w:rStyle w:val="Hyperlnk"/>
          </w:rPr>
          <w:t>Säkrare Hemma – DinSäkerhet.se &amp; MSB</w:t>
        </w:r>
      </w:hyperlink>
    </w:p>
    <w:p w14:paraId="1261C765" w14:textId="77777777" w:rsidR="00332781" w:rsidRDefault="00000000" w:rsidP="00F47E2B">
      <w:pPr>
        <w:pStyle w:val="Liststycke"/>
        <w:numPr>
          <w:ilvl w:val="0"/>
          <w:numId w:val="8"/>
        </w:numPr>
      </w:pPr>
      <w:hyperlink r:id="rId22" w:history="1">
        <w:r w:rsidR="00332781" w:rsidRPr="00557F4C">
          <w:rPr>
            <w:rStyle w:val="Hyperlnk"/>
          </w:rPr>
          <w:t>Brandskydd i hemmet och på fritiden – Svenska Brandskyddsföreningen</w:t>
        </w:r>
      </w:hyperlink>
    </w:p>
    <w:p w14:paraId="4C2B34DF" w14:textId="77777777" w:rsidR="00557F4C" w:rsidRPr="00BA4D43" w:rsidRDefault="00557F4C" w:rsidP="00557F4C"/>
    <w:sectPr w:rsidR="00557F4C" w:rsidRPr="00BA4D43" w:rsidSect="005E4470">
      <w:headerReference w:type="default" r:id="rId23"/>
      <w:pgSz w:w="11906" w:h="16838"/>
      <w:pgMar w:top="1417" w:right="1417" w:bottom="1418"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7987" w14:textId="77777777" w:rsidR="00657FA3" w:rsidRDefault="00657FA3" w:rsidP="003E2ECA">
      <w:pPr>
        <w:spacing w:after="0" w:line="240" w:lineRule="auto"/>
      </w:pPr>
      <w:r>
        <w:separator/>
      </w:r>
    </w:p>
  </w:endnote>
  <w:endnote w:type="continuationSeparator" w:id="0">
    <w:p w14:paraId="3168E978" w14:textId="77777777" w:rsidR="00657FA3" w:rsidRDefault="00657FA3" w:rsidP="003E2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lbertus Medium">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B880D" w14:textId="77777777" w:rsidR="00657FA3" w:rsidRDefault="00657FA3" w:rsidP="003E2ECA">
      <w:pPr>
        <w:spacing w:after="0" w:line="240" w:lineRule="auto"/>
      </w:pPr>
      <w:r>
        <w:separator/>
      </w:r>
    </w:p>
  </w:footnote>
  <w:footnote w:type="continuationSeparator" w:id="0">
    <w:p w14:paraId="2497FB3E" w14:textId="77777777" w:rsidR="00657FA3" w:rsidRDefault="00657FA3" w:rsidP="003E2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6874" w14:textId="7B557324" w:rsidR="00C4107F" w:rsidRDefault="00C4107F" w:rsidP="00C91D8C">
    <w:pPr>
      <w:pStyle w:val="Sidhuvud"/>
      <w:tabs>
        <w:tab w:val="right" w:pos="-2127"/>
        <w:tab w:val="left" w:pos="2127"/>
        <w:tab w:val="right" w:pos="3261"/>
      </w:tabs>
      <w:jc w:val="right"/>
      <w:rPr>
        <w:rFonts w:cs="Arial"/>
        <w:b/>
        <w:sz w:val="16"/>
        <w:szCs w:val="12"/>
      </w:rPr>
    </w:pPr>
    <w:r>
      <w:rPr>
        <w:rFonts w:cs="Arial"/>
        <w:b/>
        <w:sz w:val="18"/>
        <w:szCs w:val="12"/>
      </w:rPr>
      <w:t>BRF Lillhamra</w:t>
    </w:r>
    <w:r>
      <w:rPr>
        <w:rFonts w:cs="Arial"/>
        <w:b/>
        <w:sz w:val="18"/>
        <w:szCs w:val="12"/>
      </w:rPr>
      <w:tab/>
    </w:r>
    <w:r>
      <w:rPr>
        <w:rFonts w:cs="Arial"/>
        <w:b/>
        <w:sz w:val="18"/>
        <w:szCs w:val="12"/>
      </w:rPr>
      <w:tab/>
    </w:r>
    <w:r>
      <w:rPr>
        <w:noProof/>
        <w:lang w:eastAsia="sv-SE"/>
      </w:rPr>
      <w:drawing>
        <wp:anchor distT="0" distB="0" distL="114300" distR="114300" simplePos="0" relativeHeight="251659264" behindDoc="1" locked="0" layoutInCell="1" allowOverlap="1" wp14:anchorId="28401F06" wp14:editId="22A87A92">
          <wp:simplePos x="0" y="0"/>
          <wp:positionH relativeFrom="margin">
            <wp:posOffset>-454242</wp:posOffset>
          </wp:positionH>
          <wp:positionV relativeFrom="paragraph">
            <wp:posOffset>-212813</wp:posOffset>
          </wp:positionV>
          <wp:extent cx="838835" cy="339725"/>
          <wp:effectExtent l="0" t="0" r="0" b="3175"/>
          <wp:wrapNone/>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38835" cy="339725"/>
                  </a:xfrm>
                  <a:prstGeom prst="rect">
                    <a:avLst/>
                  </a:prstGeom>
                  <a:noFill/>
                </pic:spPr>
              </pic:pic>
            </a:graphicData>
          </a:graphic>
          <wp14:sizeRelH relativeFrom="margin">
            <wp14:pctWidth>0</wp14:pctWidth>
          </wp14:sizeRelH>
          <wp14:sizeRelV relativeFrom="margin">
            <wp14:pctHeight>0</wp14:pctHeight>
          </wp14:sizeRelV>
        </wp:anchor>
      </w:drawing>
    </w:r>
    <w:r>
      <w:rPr>
        <w:rFonts w:cs="Arial"/>
        <w:b/>
        <w:sz w:val="18"/>
        <w:szCs w:val="12"/>
      </w:rPr>
      <w:t>Dokument för systematiskt brandskyddsarbete</w:t>
    </w:r>
  </w:p>
  <w:p w14:paraId="246CF838" w14:textId="77777777" w:rsidR="00C4107F" w:rsidRDefault="00C4107F" w:rsidP="003E2ECA">
    <w:pPr>
      <w:pStyle w:val="Sidhuvud"/>
      <w:tabs>
        <w:tab w:val="clear" w:pos="4536"/>
        <w:tab w:val="right" w:pos="-2127"/>
        <w:tab w:val="left" w:pos="2127"/>
        <w:tab w:val="right" w:pos="3261"/>
      </w:tabs>
      <w:jc w:val="right"/>
      <w:rPr>
        <w:rStyle w:val="Sidnummer"/>
        <w:rFonts w:cs="Arial"/>
        <w:sz w:val="12"/>
        <w:szCs w:val="12"/>
      </w:rPr>
    </w:pPr>
    <w:r>
      <w:rPr>
        <w:rFonts w:cs="Arial"/>
        <w:sz w:val="12"/>
        <w:szCs w:val="12"/>
      </w:rPr>
      <w:tab/>
    </w:r>
    <w:r>
      <w:rPr>
        <w:rFonts w:cs="Arial"/>
        <w:sz w:val="12"/>
        <w:szCs w:val="12"/>
      </w:rPr>
      <w:tab/>
    </w:r>
    <w:r>
      <w:rPr>
        <w:rFonts w:cs="Arial"/>
        <w:sz w:val="12"/>
        <w:szCs w:val="12"/>
      </w:rPr>
      <w:tab/>
      <w:t>Systematiskt brandskyddsarbete, sida:</w:t>
    </w:r>
    <w:r>
      <w:rPr>
        <w:rStyle w:val="Sidnummer"/>
        <w:rFonts w:cs="Arial"/>
        <w:sz w:val="12"/>
        <w:szCs w:val="12"/>
      </w:rPr>
      <w:fldChar w:fldCharType="begin"/>
    </w:r>
    <w:r>
      <w:rPr>
        <w:rStyle w:val="Sidnummer"/>
        <w:rFonts w:cs="Arial"/>
        <w:sz w:val="12"/>
        <w:szCs w:val="12"/>
      </w:rPr>
      <w:instrText xml:space="preserve"> PAGE </w:instrText>
    </w:r>
    <w:r>
      <w:rPr>
        <w:rStyle w:val="Sidnummer"/>
        <w:rFonts w:cs="Arial"/>
        <w:sz w:val="12"/>
        <w:szCs w:val="12"/>
      </w:rPr>
      <w:fldChar w:fldCharType="separate"/>
    </w:r>
    <w:r>
      <w:rPr>
        <w:rStyle w:val="Sidnummer"/>
        <w:rFonts w:cs="Arial"/>
        <w:noProof/>
        <w:sz w:val="12"/>
        <w:szCs w:val="12"/>
      </w:rPr>
      <w:t>1</w:t>
    </w:r>
    <w:r>
      <w:rPr>
        <w:rStyle w:val="Sidnummer"/>
        <w:rFonts w:cs="Arial"/>
        <w:sz w:val="12"/>
        <w:szCs w:val="12"/>
      </w:rPr>
      <w:fldChar w:fldCharType="end"/>
    </w:r>
    <w:r>
      <w:rPr>
        <w:rStyle w:val="Sidnummer"/>
        <w:rFonts w:cs="Arial"/>
        <w:sz w:val="12"/>
        <w:szCs w:val="12"/>
      </w:rPr>
      <w:t>/</w:t>
    </w:r>
    <w:r>
      <w:rPr>
        <w:rStyle w:val="Sidnummer"/>
        <w:rFonts w:cs="Arial"/>
        <w:sz w:val="12"/>
        <w:szCs w:val="12"/>
      </w:rPr>
      <w:fldChar w:fldCharType="begin"/>
    </w:r>
    <w:r>
      <w:rPr>
        <w:rStyle w:val="Sidnummer"/>
        <w:rFonts w:cs="Arial"/>
        <w:sz w:val="12"/>
        <w:szCs w:val="12"/>
      </w:rPr>
      <w:instrText xml:space="preserve"> NUMPAGES </w:instrText>
    </w:r>
    <w:r>
      <w:rPr>
        <w:rStyle w:val="Sidnummer"/>
        <w:rFonts w:cs="Arial"/>
        <w:sz w:val="12"/>
        <w:szCs w:val="12"/>
      </w:rPr>
      <w:fldChar w:fldCharType="separate"/>
    </w:r>
    <w:r>
      <w:rPr>
        <w:rStyle w:val="Sidnummer"/>
        <w:rFonts w:cs="Arial"/>
        <w:noProof/>
        <w:sz w:val="12"/>
        <w:szCs w:val="12"/>
      </w:rPr>
      <w:t>17</w:t>
    </w:r>
    <w:r>
      <w:rPr>
        <w:rStyle w:val="Sidnummer"/>
        <w:rFonts w:cs="Arial"/>
        <w:sz w:val="12"/>
        <w:szCs w:val="12"/>
      </w:rPr>
      <w:fldChar w:fldCharType="end"/>
    </w:r>
  </w:p>
  <w:p w14:paraId="037B3A2A" w14:textId="3AF9A936" w:rsidR="00C4107F" w:rsidRDefault="00C4107F" w:rsidP="003E2ECA">
    <w:pPr>
      <w:pStyle w:val="Sidhuvud"/>
      <w:tabs>
        <w:tab w:val="clear" w:pos="4536"/>
        <w:tab w:val="right" w:pos="-2127"/>
        <w:tab w:val="left" w:pos="2127"/>
        <w:tab w:val="right" w:pos="3261"/>
      </w:tabs>
      <w:jc w:val="right"/>
      <w:rPr>
        <w:rStyle w:val="Sidnummer"/>
        <w:rFonts w:cs="Arial"/>
        <w:sz w:val="12"/>
        <w:szCs w:val="12"/>
      </w:rPr>
    </w:pPr>
    <w:r>
      <w:rPr>
        <w:rStyle w:val="Sidnummer"/>
        <w:rFonts w:cs="Arial"/>
        <w:sz w:val="12"/>
        <w:szCs w:val="12"/>
      </w:rPr>
      <w:t>Upprättad av: Andreas Edfeldt</w:t>
    </w:r>
    <w:r w:rsidRPr="00F47E2B">
      <w:rPr>
        <w:rStyle w:val="Sidnummer"/>
        <w:rFonts w:cs="Arial"/>
        <w:sz w:val="12"/>
        <w:szCs w:val="12"/>
      </w:rPr>
      <w:t>, 2019-</w:t>
    </w:r>
    <w:r>
      <w:rPr>
        <w:rStyle w:val="Sidnummer"/>
        <w:rFonts w:cs="Arial"/>
        <w:sz w:val="12"/>
        <w:szCs w:val="12"/>
      </w:rPr>
      <w:t>11</w:t>
    </w:r>
    <w:r w:rsidRPr="00F47E2B">
      <w:rPr>
        <w:rStyle w:val="Sidnummer"/>
        <w:rFonts w:cs="Arial"/>
        <w:sz w:val="12"/>
        <w:szCs w:val="12"/>
      </w:rPr>
      <w:t>-1</w:t>
    </w:r>
    <w:r>
      <w:rPr>
        <w:rStyle w:val="Sidnummer"/>
        <w:rFonts w:cs="Arial"/>
        <w:sz w:val="12"/>
        <w:szCs w:val="12"/>
      </w:rPr>
      <w:t>4</w:t>
    </w:r>
  </w:p>
  <w:p w14:paraId="29730B1E" w14:textId="77777777" w:rsidR="00C4107F" w:rsidRDefault="00C4107F" w:rsidP="003E2ECA">
    <w:pPr>
      <w:pStyle w:val="Sidhuvud"/>
      <w:tabs>
        <w:tab w:val="clear" w:pos="4536"/>
        <w:tab w:val="right" w:pos="-2127"/>
        <w:tab w:val="left" w:pos="2127"/>
        <w:tab w:val="right" w:pos="3261"/>
      </w:tabs>
      <w:jc w:val="right"/>
      <w:rPr>
        <w:rStyle w:val="Sidnummer"/>
        <w:rFonts w:cs="Arial"/>
        <w:sz w:val="12"/>
      </w:rPr>
    </w:pPr>
    <w:r>
      <w:rPr>
        <w:rStyle w:val="Sidnummer"/>
        <w:rFonts w:cs="Arial"/>
        <w:sz w:val="12"/>
        <w:szCs w:val="12"/>
      </w:rPr>
      <w:t>Reviderad av:</w:t>
    </w:r>
  </w:p>
  <w:p w14:paraId="3D7E37AB" w14:textId="77777777" w:rsidR="00C4107F" w:rsidRDefault="00C4107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A4B"/>
    <w:multiLevelType w:val="hybridMultilevel"/>
    <w:tmpl w:val="F1A04AD0"/>
    <w:lvl w:ilvl="0" w:tplc="425AF622">
      <w:numFmt w:val="bullet"/>
      <w:lvlText w:val="•"/>
      <w:lvlJc w:val="left"/>
      <w:pPr>
        <w:ind w:left="720" w:hanging="360"/>
      </w:pPr>
      <w:rPr>
        <w:rFonts w:ascii="SymbolMT" w:eastAsia="Calibri" w:hAnsi="SymbolMT" w:cs="Symbol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D263D3"/>
    <w:multiLevelType w:val="hybridMultilevel"/>
    <w:tmpl w:val="C9B0E6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278E2D44"/>
    <w:multiLevelType w:val="hybridMultilevel"/>
    <w:tmpl w:val="9634DF24"/>
    <w:lvl w:ilvl="0" w:tplc="041D000F">
      <w:start w:val="1"/>
      <w:numFmt w:val="decimal"/>
      <w:lvlText w:val="%1."/>
      <w:lvlJc w:val="left"/>
      <w:pPr>
        <w:tabs>
          <w:tab w:val="num" w:pos="720"/>
        </w:tabs>
        <w:ind w:left="720" w:hanging="360"/>
      </w:pPr>
      <w:rPr>
        <w:rFonts w:cs="Times New Roman"/>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8201973"/>
    <w:multiLevelType w:val="hybridMultilevel"/>
    <w:tmpl w:val="339672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9E1649C"/>
    <w:multiLevelType w:val="hybridMultilevel"/>
    <w:tmpl w:val="27FC5B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1F66F26"/>
    <w:multiLevelType w:val="hybridMultilevel"/>
    <w:tmpl w:val="AA82E8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34C36968"/>
    <w:multiLevelType w:val="hybridMultilevel"/>
    <w:tmpl w:val="F670A768"/>
    <w:lvl w:ilvl="0" w:tplc="D8FCB89A">
      <w:start w:val="1"/>
      <w:numFmt w:val="bullet"/>
      <w:lvlText w:val=""/>
      <w:lvlJc w:val="left"/>
      <w:pPr>
        <w:ind w:left="720" w:hanging="360"/>
      </w:pPr>
      <w:rPr>
        <w:rFonts w:ascii="Symbol" w:hAnsi="Symbol" w:hint="default"/>
        <w:sz w:val="16"/>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3C5F4F62"/>
    <w:multiLevelType w:val="hybridMultilevel"/>
    <w:tmpl w:val="1CDA54C8"/>
    <w:lvl w:ilvl="0" w:tplc="2FE848BE">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15:restartNumberingAfterBreak="0">
    <w:nsid w:val="44AA5ED4"/>
    <w:multiLevelType w:val="hybridMultilevel"/>
    <w:tmpl w:val="CE38F984"/>
    <w:lvl w:ilvl="0" w:tplc="F684F114">
      <w:start w:val="1"/>
      <w:numFmt w:val="bullet"/>
      <w:lvlText w:val=""/>
      <w:lvlJc w:val="left"/>
      <w:pPr>
        <w:ind w:left="720" w:hanging="360"/>
      </w:pPr>
      <w:rPr>
        <w:rFonts w:ascii="Wingdings" w:hAnsi="Wingdings" w:hint="default"/>
        <w:color w:val="C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EFC5B80"/>
    <w:multiLevelType w:val="hybridMultilevel"/>
    <w:tmpl w:val="B6F2E8AC"/>
    <w:lvl w:ilvl="0" w:tplc="A8BA8220">
      <w:start w:val="1"/>
      <w:numFmt w:val="bullet"/>
      <w:lvlText w:val=""/>
      <w:lvlJc w:val="left"/>
      <w:pPr>
        <w:ind w:left="720" w:hanging="360"/>
      </w:pPr>
      <w:rPr>
        <w:rFonts w:ascii="Wingdings" w:hAnsi="Wingdings" w:hint="default"/>
        <w:color w:val="FF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64320587">
    <w:abstractNumId w:val="4"/>
  </w:num>
  <w:num w:numId="2" w16cid:durableId="1520704089">
    <w:abstractNumId w:val="3"/>
  </w:num>
  <w:num w:numId="3" w16cid:durableId="634678173">
    <w:abstractNumId w:val="6"/>
  </w:num>
  <w:num w:numId="4" w16cid:durableId="1279333865">
    <w:abstractNumId w:val="9"/>
  </w:num>
  <w:num w:numId="5" w16cid:durableId="1298101679">
    <w:abstractNumId w:val="8"/>
  </w:num>
  <w:num w:numId="6" w16cid:durableId="133380284">
    <w:abstractNumId w:val="7"/>
  </w:num>
  <w:num w:numId="7" w16cid:durableId="971404532">
    <w:abstractNumId w:val="6"/>
  </w:num>
  <w:num w:numId="8" w16cid:durableId="1153914747">
    <w:abstractNumId w:val="1"/>
  </w:num>
  <w:num w:numId="9" w16cid:durableId="654919552">
    <w:abstractNumId w:val="0"/>
  </w:num>
  <w:num w:numId="10" w16cid:durableId="1250845634">
    <w:abstractNumId w:val="5"/>
  </w:num>
  <w:num w:numId="11" w16cid:durableId="1042175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ECA"/>
    <w:rsid w:val="00002309"/>
    <w:rsid w:val="00022D78"/>
    <w:rsid w:val="000454FA"/>
    <w:rsid w:val="0005036F"/>
    <w:rsid w:val="00055A9E"/>
    <w:rsid w:val="00056723"/>
    <w:rsid w:val="00063FDA"/>
    <w:rsid w:val="00097076"/>
    <w:rsid w:val="000978AD"/>
    <w:rsid w:val="000B45F5"/>
    <w:rsid w:val="000D2C0F"/>
    <w:rsid w:val="000D7079"/>
    <w:rsid w:val="000F2D42"/>
    <w:rsid w:val="000F54C4"/>
    <w:rsid w:val="000F6AA5"/>
    <w:rsid w:val="000F7AA3"/>
    <w:rsid w:val="00116320"/>
    <w:rsid w:val="001325E3"/>
    <w:rsid w:val="00142B4D"/>
    <w:rsid w:val="00143267"/>
    <w:rsid w:val="0015141D"/>
    <w:rsid w:val="00154599"/>
    <w:rsid w:val="001635BC"/>
    <w:rsid w:val="00177678"/>
    <w:rsid w:val="00180580"/>
    <w:rsid w:val="00186E43"/>
    <w:rsid w:val="00197919"/>
    <w:rsid w:val="001B5DEF"/>
    <w:rsid w:val="001D1269"/>
    <w:rsid w:val="001D1ADB"/>
    <w:rsid w:val="001E30C7"/>
    <w:rsid w:val="001E33D8"/>
    <w:rsid w:val="001E63FC"/>
    <w:rsid w:val="001F0E7F"/>
    <w:rsid w:val="001F6DFF"/>
    <w:rsid w:val="0023375A"/>
    <w:rsid w:val="00250A74"/>
    <w:rsid w:val="00291EB1"/>
    <w:rsid w:val="002D5EFB"/>
    <w:rsid w:val="002E4CF3"/>
    <w:rsid w:val="002F72FD"/>
    <w:rsid w:val="003077F7"/>
    <w:rsid w:val="0033055C"/>
    <w:rsid w:val="00332781"/>
    <w:rsid w:val="00351FF1"/>
    <w:rsid w:val="00354159"/>
    <w:rsid w:val="003611B4"/>
    <w:rsid w:val="00361CC1"/>
    <w:rsid w:val="003B1B56"/>
    <w:rsid w:val="003C5FE4"/>
    <w:rsid w:val="003D14A3"/>
    <w:rsid w:val="003D5D61"/>
    <w:rsid w:val="003D7652"/>
    <w:rsid w:val="003E09A7"/>
    <w:rsid w:val="003E2ECA"/>
    <w:rsid w:val="003E7B42"/>
    <w:rsid w:val="003F5A8B"/>
    <w:rsid w:val="004067FC"/>
    <w:rsid w:val="00410C4B"/>
    <w:rsid w:val="00420677"/>
    <w:rsid w:val="004213B9"/>
    <w:rsid w:val="00426CE4"/>
    <w:rsid w:val="0042773C"/>
    <w:rsid w:val="004336F8"/>
    <w:rsid w:val="00445E1C"/>
    <w:rsid w:val="004554BC"/>
    <w:rsid w:val="004D7E86"/>
    <w:rsid w:val="00505BAB"/>
    <w:rsid w:val="00510BE8"/>
    <w:rsid w:val="00535387"/>
    <w:rsid w:val="005361FF"/>
    <w:rsid w:val="00542F3C"/>
    <w:rsid w:val="00547225"/>
    <w:rsid w:val="005510B0"/>
    <w:rsid w:val="00556F6A"/>
    <w:rsid w:val="005575A8"/>
    <w:rsid w:val="00557F4C"/>
    <w:rsid w:val="0057121C"/>
    <w:rsid w:val="005773C6"/>
    <w:rsid w:val="00582BF5"/>
    <w:rsid w:val="005A42C1"/>
    <w:rsid w:val="005B0975"/>
    <w:rsid w:val="005C01B6"/>
    <w:rsid w:val="005C1B90"/>
    <w:rsid w:val="005D4262"/>
    <w:rsid w:val="005E4470"/>
    <w:rsid w:val="005F0494"/>
    <w:rsid w:val="005F0FBF"/>
    <w:rsid w:val="0060758D"/>
    <w:rsid w:val="006135EC"/>
    <w:rsid w:val="00633C5F"/>
    <w:rsid w:val="006376F6"/>
    <w:rsid w:val="00656D60"/>
    <w:rsid w:val="00657FA3"/>
    <w:rsid w:val="00674D5D"/>
    <w:rsid w:val="0067589E"/>
    <w:rsid w:val="0067698B"/>
    <w:rsid w:val="00682DCC"/>
    <w:rsid w:val="00692312"/>
    <w:rsid w:val="006A3F6F"/>
    <w:rsid w:val="006B0400"/>
    <w:rsid w:val="006B2E1F"/>
    <w:rsid w:val="006C432E"/>
    <w:rsid w:val="006E2BCA"/>
    <w:rsid w:val="006E6BDE"/>
    <w:rsid w:val="006F23D9"/>
    <w:rsid w:val="006F58AE"/>
    <w:rsid w:val="007066E3"/>
    <w:rsid w:val="00730F25"/>
    <w:rsid w:val="00731430"/>
    <w:rsid w:val="007360F0"/>
    <w:rsid w:val="00744B5B"/>
    <w:rsid w:val="007461DA"/>
    <w:rsid w:val="00773BF5"/>
    <w:rsid w:val="007948BE"/>
    <w:rsid w:val="007A2BF6"/>
    <w:rsid w:val="007B382D"/>
    <w:rsid w:val="007C19C9"/>
    <w:rsid w:val="007C431C"/>
    <w:rsid w:val="007C5D61"/>
    <w:rsid w:val="007D22CA"/>
    <w:rsid w:val="007D3A60"/>
    <w:rsid w:val="007E1B8F"/>
    <w:rsid w:val="007F2FE3"/>
    <w:rsid w:val="008014F9"/>
    <w:rsid w:val="008039E9"/>
    <w:rsid w:val="008101B8"/>
    <w:rsid w:val="00811718"/>
    <w:rsid w:val="00811BAB"/>
    <w:rsid w:val="008424F2"/>
    <w:rsid w:val="00845EC0"/>
    <w:rsid w:val="00846807"/>
    <w:rsid w:val="00876372"/>
    <w:rsid w:val="00877621"/>
    <w:rsid w:val="008804D1"/>
    <w:rsid w:val="008902A3"/>
    <w:rsid w:val="008A3079"/>
    <w:rsid w:val="008A3E29"/>
    <w:rsid w:val="008B4EC8"/>
    <w:rsid w:val="008C0F4F"/>
    <w:rsid w:val="008F7148"/>
    <w:rsid w:val="009032F6"/>
    <w:rsid w:val="00904395"/>
    <w:rsid w:val="009103B1"/>
    <w:rsid w:val="00910BC9"/>
    <w:rsid w:val="00931871"/>
    <w:rsid w:val="00934EFE"/>
    <w:rsid w:val="00956906"/>
    <w:rsid w:val="00965893"/>
    <w:rsid w:val="009A08A8"/>
    <w:rsid w:val="009A119C"/>
    <w:rsid w:val="009C1FF6"/>
    <w:rsid w:val="009D39F5"/>
    <w:rsid w:val="009E1459"/>
    <w:rsid w:val="009E2719"/>
    <w:rsid w:val="00A053D5"/>
    <w:rsid w:val="00A13DFE"/>
    <w:rsid w:val="00A13EF2"/>
    <w:rsid w:val="00A15312"/>
    <w:rsid w:val="00A16D05"/>
    <w:rsid w:val="00A317CF"/>
    <w:rsid w:val="00A3593F"/>
    <w:rsid w:val="00A407A7"/>
    <w:rsid w:val="00A411FE"/>
    <w:rsid w:val="00A443AE"/>
    <w:rsid w:val="00A46FDF"/>
    <w:rsid w:val="00A61148"/>
    <w:rsid w:val="00A61FDF"/>
    <w:rsid w:val="00A627B3"/>
    <w:rsid w:val="00A70252"/>
    <w:rsid w:val="00A72532"/>
    <w:rsid w:val="00A834D5"/>
    <w:rsid w:val="00A8526E"/>
    <w:rsid w:val="00A856BF"/>
    <w:rsid w:val="00AA246F"/>
    <w:rsid w:val="00AC23E5"/>
    <w:rsid w:val="00AD4873"/>
    <w:rsid w:val="00AF2872"/>
    <w:rsid w:val="00AF6F53"/>
    <w:rsid w:val="00B00D01"/>
    <w:rsid w:val="00B11A94"/>
    <w:rsid w:val="00B2364D"/>
    <w:rsid w:val="00B6119A"/>
    <w:rsid w:val="00B61A4A"/>
    <w:rsid w:val="00B70DDA"/>
    <w:rsid w:val="00B73632"/>
    <w:rsid w:val="00B9039A"/>
    <w:rsid w:val="00B91AD8"/>
    <w:rsid w:val="00BA4D43"/>
    <w:rsid w:val="00BC3A68"/>
    <w:rsid w:val="00BD6E47"/>
    <w:rsid w:val="00BF4A81"/>
    <w:rsid w:val="00C01E3F"/>
    <w:rsid w:val="00C122DF"/>
    <w:rsid w:val="00C349FD"/>
    <w:rsid w:val="00C35CAE"/>
    <w:rsid w:val="00C4107F"/>
    <w:rsid w:val="00C4615B"/>
    <w:rsid w:val="00C50621"/>
    <w:rsid w:val="00C523C9"/>
    <w:rsid w:val="00C67332"/>
    <w:rsid w:val="00C82449"/>
    <w:rsid w:val="00C91D8C"/>
    <w:rsid w:val="00CD2C7A"/>
    <w:rsid w:val="00CD470A"/>
    <w:rsid w:val="00CE5712"/>
    <w:rsid w:val="00CE5AFD"/>
    <w:rsid w:val="00CF1C0F"/>
    <w:rsid w:val="00D36A6A"/>
    <w:rsid w:val="00D432D1"/>
    <w:rsid w:val="00D46EBE"/>
    <w:rsid w:val="00D5400F"/>
    <w:rsid w:val="00D65779"/>
    <w:rsid w:val="00D70526"/>
    <w:rsid w:val="00D7372D"/>
    <w:rsid w:val="00D74598"/>
    <w:rsid w:val="00D8535E"/>
    <w:rsid w:val="00DA0AC7"/>
    <w:rsid w:val="00DB6EBE"/>
    <w:rsid w:val="00DC1E7D"/>
    <w:rsid w:val="00DC49A3"/>
    <w:rsid w:val="00DD324A"/>
    <w:rsid w:val="00DD6589"/>
    <w:rsid w:val="00DE14E3"/>
    <w:rsid w:val="00DE6832"/>
    <w:rsid w:val="00DE75F2"/>
    <w:rsid w:val="00DF2728"/>
    <w:rsid w:val="00DF5796"/>
    <w:rsid w:val="00E0654B"/>
    <w:rsid w:val="00E13D03"/>
    <w:rsid w:val="00E35825"/>
    <w:rsid w:val="00E36A16"/>
    <w:rsid w:val="00E36F4D"/>
    <w:rsid w:val="00E45DAF"/>
    <w:rsid w:val="00E52435"/>
    <w:rsid w:val="00E56970"/>
    <w:rsid w:val="00E601B2"/>
    <w:rsid w:val="00E72380"/>
    <w:rsid w:val="00E76747"/>
    <w:rsid w:val="00E831D8"/>
    <w:rsid w:val="00E93BCB"/>
    <w:rsid w:val="00E95604"/>
    <w:rsid w:val="00E968FB"/>
    <w:rsid w:val="00EB2164"/>
    <w:rsid w:val="00EB67DB"/>
    <w:rsid w:val="00EC3C39"/>
    <w:rsid w:val="00EC56C0"/>
    <w:rsid w:val="00EC7A21"/>
    <w:rsid w:val="00ED0554"/>
    <w:rsid w:val="00ED6F2C"/>
    <w:rsid w:val="00ED72DA"/>
    <w:rsid w:val="00F114BD"/>
    <w:rsid w:val="00F168A1"/>
    <w:rsid w:val="00F2389A"/>
    <w:rsid w:val="00F31FE4"/>
    <w:rsid w:val="00F34360"/>
    <w:rsid w:val="00F35EC3"/>
    <w:rsid w:val="00F42525"/>
    <w:rsid w:val="00F47AB1"/>
    <w:rsid w:val="00F47E2B"/>
    <w:rsid w:val="00F653A4"/>
    <w:rsid w:val="00F93C53"/>
    <w:rsid w:val="00FA18E0"/>
    <w:rsid w:val="00FE5929"/>
    <w:rsid w:val="00FE71A6"/>
    <w:rsid w:val="00FE7418"/>
    <w:rsid w:val="00FF1EB4"/>
    <w:rsid w:val="00FF68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4A8C4"/>
  <w15:chartTrackingRefBased/>
  <w15:docId w15:val="{24E665C3-5AFB-4353-BF0E-93A09BF39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CA"/>
    <w:rPr>
      <w:rFonts w:ascii="Arial" w:hAnsi="Arial"/>
      <w:sz w:val="20"/>
    </w:rPr>
  </w:style>
  <w:style w:type="paragraph" w:styleId="Rubrik1">
    <w:name w:val="heading 1"/>
    <w:basedOn w:val="Normal"/>
    <w:next w:val="Normal"/>
    <w:link w:val="Rubrik1Char"/>
    <w:qFormat/>
    <w:rsid w:val="003E2ECA"/>
    <w:pPr>
      <w:keepNext/>
      <w:keepLines/>
      <w:spacing w:before="240" w:after="0"/>
      <w:outlineLvl w:val="0"/>
    </w:pPr>
    <w:rPr>
      <w:rFonts w:eastAsiaTheme="majorEastAsia" w:cstheme="majorBidi"/>
      <w:sz w:val="28"/>
      <w:szCs w:val="32"/>
    </w:rPr>
  </w:style>
  <w:style w:type="paragraph" w:styleId="Rubrik2">
    <w:name w:val="heading 2"/>
    <w:basedOn w:val="Normal"/>
    <w:next w:val="Normal"/>
    <w:link w:val="Rubrik2Char"/>
    <w:uiPriority w:val="9"/>
    <w:unhideWhenUsed/>
    <w:qFormat/>
    <w:rsid w:val="003E2ECA"/>
    <w:pPr>
      <w:keepNext/>
      <w:keepLines/>
      <w:spacing w:before="40" w:after="0"/>
      <w:outlineLvl w:val="1"/>
    </w:pPr>
    <w:rPr>
      <w:rFonts w:eastAsiaTheme="majorEastAsia" w:cstheme="majorBidi"/>
      <w:sz w:val="24"/>
      <w:szCs w:val="26"/>
    </w:rPr>
  </w:style>
  <w:style w:type="paragraph" w:styleId="Rubrik3">
    <w:name w:val="heading 3"/>
    <w:basedOn w:val="Normal"/>
    <w:next w:val="Normal"/>
    <w:link w:val="Rubrik3Char"/>
    <w:unhideWhenUsed/>
    <w:qFormat/>
    <w:rsid w:val="00547225"/>
    <w:pPr>
      <w:keepNext/>
      <w:keepLines/>
      <w:spacing w:before="40" w:after="0"/>
      <w:outlineLvl w:val="2"/>
    </w:pPr>
    <w:rPr>
      <w:rFonts w:eastAsiaTheme="majorEastAsia" w:cstheme="majorBidi"/>
      <w:i/>
      <w:sz w:val="22"/>
      <w:szCs w:val="24"/>
    </w:rPr>
  </w:style>
  <w:style w:type="paragraph" w:styleId="Rubrik4">
    <w:name w:val="heading 4"/>
    <w:basedOn w:val="Normal"/>
    <w:next w:val="Normal"/>
    <w:link w:val="Rubrik4Char"/>
    <w:qFormat/>
    <w:rsid w:val="005361FF"/>
    <w:pPr>
      <w:keepNext/>
      <w:tabs>
        <w:tab w:val="left" w:pos="426"/>
      </w:tabs>
      <w:spacing w:after="0" w:line="240" w:lineRule="auto"/>
      <w:outlineLvl w:val="3"/>
    </w:pPr>
    <w:rPr>
      <w:rFonts w:eastAsia="Times New Roman" w:cs="Times New Roman"/>
      <w:b/>
      <w:sz w:val="16"/>
      <w:szCs w:val="24"/>
      <w:lang w:eastAsia="sv-SE"/>
    </w:rPr>
  </w:style>
  <w:style w:type="paragraph" w:styleId="Rubrik5">
    <w:name w:val="heading 5"/>
    <w:basedOn w:val="Normal"/>
    <w:next w:val="Normal"/>
    <w:link w:val="Rubrik5Char"/>
    <w:semiHidden/>
    <w:unhideWhenUsed/>
    <w:qFormat/>
    <w:rsid w:val="005361FF"/>
    <w:pPr>
      <w:keepNext/>
      <w:keepLines/>
      <w:spacing w:before="40" w:after="0" w:line="240" w:lineRule="auto"/>
      <w:outlineLvl w:val="4"/>
    </w:pPr>
    <w:rPr>
      <w:rFonts w:asciiTheme="majorHAnsi" w:eastAsiaTheme="majorEastAsia" w:hAnsiTheme="majorHAnsi" w:cstheme="majorBidi"/>
      <w:color w:val="2F5496" w:themeColor="accent1" w:themeShade="BF"/>
      <w:szCs w:val="24"/>
      <w:lang w:eastAsia="sv-SE"/>
    </w:rPr>
  </w:style>
  <w:style w:type="paragraph" w:styleId="Rubrik6">
    <w:name w:val="heading 6"/>
    <w:basedOn w:val="Normal"/>
    <w:next w:val="Normal"/>
    <w:link w:val="Rubrik6Char"/>
    <w:semiHidden/>
    <w:unhideWhenUsed/>
    <w:qFormat/>
    <w:rsid w:val="005361FF"/>
    <w:pPr>
      <w:keepNext/>
      <w:keepLines/>
      <w:spacing w:before="40" w:after="0" w:line="240" w:lineRule="auto"/>
      <w:outlineLvl w:val="5"/>
    </w:pPr>
    <w:rPr>
      <w:rFonts w:asciiTheme="majorHAnsi" w:eastAsiaTheme="majorEastAsia" w:hAnsiTheme="majorHAnsi" w:cstheme="majorBidi"/>
      <w:color w:val="1F3763" w:themeColor="accent1" w:themeShade="7F"/>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E2ECA"/>
    <w:rPr>
      <w:rFonts w:ascii="Arial" w:eastAsiaTheme="majorEastAsia" w:hAnsi="Arial" w:cstheme="majorBidi"/>
      <w:sz w:val="28"/>
      <w:szCs w:val="32"/>
    </w:rPr>
  </w:style>
  <w:style w:type="character" w:customStyle="1" w:styleId="Rubrik2Char">
    <w:name w:val="Rubrik 2 Char"/>
    <w:basedOn w:val="Standardstycketeckensnitt"/>
    <w:link w:val="Rubrik2"/>
    <w:uiPriority w:val="9"/>
    <w:rsid w:val="003E2ECA"/>
    <w:rPr>
      <w:rFonts w:ascii="Arial" w:eastAsiaTheme="majorEastAsia" w:hAnsi="Arial" w:cstheme="majorBidi"/>
      <w:sz w:val="24"/>
      <w:szCs w:val="26"/>
    </w:rPr>
  </w:style>
  <w:style w:type="character" w:customStyle="1" w:styleId="Rubrik3Char">
    <w:name w:val="Rubrik 3 Char"/>
    <w:basedOn w:val="Standardstycketeckensnitt"/>
    <w:link w:val="Rubrik3"/>
    <w:rsid w:val="00547225"/>
    <w:rPr>
      <w:rFonts w:ascii="Arial" w:eastAsiaTheme="majorEastAsia" w:hAnsi="Arial" w:cstheme="majorBidi"/>
      <w:i/>
      <w:szCs w:val="24"/>
    </w:rPr>
  </w:style>
  <w:style w:type="character" w:customStyle="1" w:styleId="Rubrik4Char">
    <w:name w:val="Rubrik 4 Char"/>
    <w:basedOn w:val="Standardstycketeckensnitt"/>
    <w:link w:val="Rubrik4"/>
    <w:rsid w:val="005361FF"/>
    <w:rPr>
      <w:rFonts w:ascii="Arial" w:eastAsia="Times New Roman" w:hAnsi="Arial" w:cs="Times New Roman"/>
      <w:b/>
      <w:sz w:val="16"/>
      <w:szCs w:val="24"/>
      <w:lang w:eastAsia="sv-SE"/>
    </w:rPr>
  </w:style>
  <w:style w:type="character" w:customStyle="1" w:styleId="Rubrik5Char">
    <w:name w:val="Rubrik 5 Char"/>
    <w:basedOn w:val="Standardstycketeckensnitt"/>
    <w:link w:val="Rubrik5"/>
    <w:semiHidden/>
    <w:rsid w:val="005361FF"/>
    <w:rPr>
      <w:rFonts w:asciiTheme="majorHAnsi" w:eastAsiaTheme="majorEastAsia" w:hAnsiTheme="majorHAnsi" w:cstheme="majorBidi"/>
      <w:color w:val="2F5496" w:themeColor="accent1" w:themeShade="BF"/>
      <w:sz w:val="20"/>
      <w:szCs w:val="24"/>
      <w:lang w:eastAsia="sv-SE"/>
    </w:rPr>
  </w:style>
  <w:style w:type="paragraph" w:styleId="Sidhuvud">
    <w:name w:val="header"/>
    <w:basedOn w:val="Normal"/>
    <w:link w:val="SidhuvudChar"/>
    <w:uiPriority w:val="99"/>
    <w:unhideWhenUsed/>
    <w:rsid w:val="003E2EC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E2ECA"/>
  </w:style>
  <w:style w:type="paragraph" w:styleId="Sidfot">
    <w:name w:val="footer"/>
    <w:basedOn w:val="Normal"/>
    <w:link w:val="SidfotChar"/>
    <w:unhideWhenUsed/>
    <w:rsid w:val="003E2EC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E2ECA"/>
  </w:style>
  <w:style w:type="character" w:styleId="Sidnummer">
    <w:name w:val="page number"/>
    <w:rsid w:val="003E2ECA"/>
    <w:rPr>
      <w:rFonts w:cs="Times New Roman"/>
    </w:rPr>
  </w:style>
  <w:style w:type="table" w:styleId="Tabellrutnt">
    <w:name w:val="Table Grid"/>
    <w:basedOn w:val="Normaltabell"/>
    <w:rsid w:val="003E2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3E2ECA"/>
    <w:rPr>
      <w:color w:val="808080"/>
    </w:rPr>
  </w:style>
  <w:style w:type="table" w:customStyle="1" w:styleId="Tabellrutnt5">
    <w:name w:val="Tabellrutnät5"/>
    <w:basedOn w:val="Normaltabell"/>
    <w:next w:val="Tabellrutnt"/>
    <w:uiPriority w:val="59"/>
    <w:rsid w:val="003E2ECA"/>
    <w:pPr>
      <w:spacing w:after="0" w:line="240" w:lineRule="auto"/>
    </w:pPr>
    <w:rPr>
      <w:rFonts w:ascii="Times New Roman" w:eastAsia="Times New Roman" w:hAnsi="Times New Roman" w:cs="Times New Roman"/>
      <w:sz w:val="20"/>
      <w:szCs w:val="20"/>
      <w:lang w:eastAsia="sv-S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stycke">
    <w:name w:val="List Paragraph"/>
    <w:basedOn w:val="Normal"/>
    <w:uiPriority w:val="34"/>
    <w:qFormat/>
    <w:rsid w:val="0005036F"/>
    <w:pPr>
      <w:ind w:left="720"/>
      <w:contextualSpacing/>
    </w:pPr>
  </w:style>
  <w:style w:type="table" w:customStyle="1" w:styleId="Tabellrutnt4">
    <w:name w:val="Tabellrutnät4"/>
    <w:basedOn w:val="Normaltabell"/>
    <w:next w:val="Tabellrutnt"/>
    <w:uiPriority w:val="59"/>
    <w:rsid w:val="00022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59"/>
    <w:rsid w:val="00736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3DFE"/>
    <w:pPr>
      <w:autoSpaceDE w:val="0"/>
      <w:autoSpaceDN w:val="0"/>
      <w:adjustRightInd w:val="0"/>
      <w:spacing w:after="0" w:line="240" w:lineRule="auto"/>
    </w:pPr>
    <w:rPr>
      <w:rFonts w:ascii="Arial" w:eastAsia="Times New Roman" w:hAnsi="Arial" w:cs="Arial"/>
      <w:color w:val="000000"/>
      <w:sz w:val="24"/>
      <w:szCs w:val="24"/>
      <w:lang w:eastAsia="sv-SE"/>
    </w:rPr>
  </w:style>
  <w:style w:type="paragraph" w:customStyle="1" w:styleId="Formatmall1">
    <w:name w:val="Formatmall1"/>
    <w:basedOn w:val="Normal"/>
    <w:rsid w:val="00A13DFE"/>
    <w:pPr>
      <w:overflowPunct w:val="0"/>
      <w:autoSpaceDE w:val="0"/>
      <w:autoSpaceDN w:val="0"/>
      <w:adjustRightInd w:val="0"/>
      <w:spacing w:after="0" w:line="240" w:lineRule="auto"/>
      <w:textAlignment w:val="baseline"/>
    </w:pPr>
    <w:rPr>
      <w:rFonts w:ascii="Times" w:eastAsia="Times New Roman" w:hAnsi="Times" w:cs="Times New Roman"/>
      <w:sz w:val="24"/>
      <w:szCs w:val="20"/>
      <w:lang w:eastAsia="sv-SE"/>
    </w:rPr>
  </w:style>
  <w:style w:type="paragraph" w:customStyle="1" w:styleId="Liststycke1">
    <w:name w:val="Liststycke1"/>
    <w:basedOn w:val="Normal"/>
    <w:rsid w:val="00A13DFE"/>
    <w:pPr>
      <w:spacing w:after="0" w:line="240" w:lineRule="auto"/>
      <w:ind w:left="720"/>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C50621"/>
    <w:rPr>
      <w:color w:val="0563C1" w:themeColor="hyperlink"/>
      <w:u w:val="single"/>
    </w:rPr>
  </w:style>
  <w:style w:type="paragraph" w:styleId="Innehllsfrteckningsrubrik">
    <w:name w:val="TOC Heading"/>
    <w:basedOn w:val="Rubrik1"/>
    <w:next w:val="Normal"/>
    <w:uiPriority w:val="39"/>
    <w:unhideWhenUsed/>
    <w:qFormat/>
    <w:rsid w:val="005773C6"/>
    <w:pPr>
      <w:outlineLvl w:val="9"/>
    </w:pPr>
    <w:rPr>
      <w:rFonts w:asciiTheme="majorHAnsi" w:hAnsiTheme="majorHAnsi"/>
      <w:color w:val="2F5496" w:themeColor="accent1" w:themeShade="BF"/>
      <w:sz w:val="32"/>
      <w:lang w:eastAsia="sv-SE"/>
    </w:rPr>
  </w:style>
  <w:style w:type="paragraph" w:styleId="Innehll1">
    <w:name w:val="toc 1"/>
    <w:basedOn w:val="Normal"/>
    <w:next w:val="Normal"/>
    <w:autoRedefine/>
    <w:uiPriority w:val="39"/>
    <w:unhideWhenUsed/>
    <w:rsid w:val="005773C6"/>
    <w:pPr>
      <w:spacing w:after="100"/>
    </w:pPr>
  </w:style>
  <w:style w:type="paragraph" w:styleId="Innehll2">
    <w:name w:val="toc 2"/>
    <w:basedOn w:val="Normal"/>
    <w:next w:val="Normal"/>
    <w:autoRedefine/>
    <w:uiPriority w:val="39"/>
    <w:unhideWhenUsed/>
    <w:rsid w:val="005773C6"/>
    <w:pPr>
      <w:spacing w:after="100"/>
      <w:ind w:left="200"/>
    </w:pPr>
  </w:style>
  <w:style w:type="paragraph" w:styleId="Innehll3">
    <w:name w:val="toc 3"/>
    <w:basedOn w:val="Normal"/>
    <w:next w:val="Normal"/>
    <w:autoRedefine/>
    <w:uiPriority w:val="39"/>
    <w:unhideWhenUsed/>
    <w:rsid w:val="005773C6"/>
    <w:pPr>
      <w:spacing w:after="100"/>
      <w:ind w:left="400"/>
    </w:pPr>
  </w:style>
  <w:style w:type="character" w:customStyle="1" w:styleId="Olstomnmnande1">
    <w:name w:val="Olöst omnämnande1"/>
    <w:basedOn w:val="Standardstycketeckensnitt"/>
    <w:uiPriority w:val="99"/>
    <w:semiHidden/>
    <w:unhideWhenUsed/>
    <w:rsid w:val="009E1459"/>
    <w:rPr>
      <w:color w:val="808080"/>
      <w:shd w:val="clear" w:color="auto" w:fill="E6E6E6"/>
    </w:rPr>
  </w:style>
  <w:style w:type="table" w:customStyle="1" w:styleId="Tabellrutnt8">
    <w:name w:val="Tabellrutnät8"/>
    <w:basedOn w:val="Normaltabell"/>
    <w:next w:val="Tabellrutnt"/>
    <w:uiPriority w:val="59"/>
    <w:rsid w:val="00F35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link w:val="IngetavstndChar"/>
    <w:uiPriority w:val="1"/>
    <w:qFormat/>
    <w:rsid w:val="005E4470"/>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5E4470"/>
    <w:rPr>
      <w:rFonts w:eastAsiaTheme="minorEastAsia"/>
      <w:lang w:eastAsia="sv-SE"/>
    </w:rPr>
  </w:style>
  <w:style w:type="character" w:customStyle="1" w:styleId="Rubrik6Char">
    <w:name w:val="Rubrik 6 Char"/>
    <w:basedOn w:val="Standardstycketeckensnitt"/>
    <w:link w:val="Rubrik6"/>
    <w:semiHidden/>
    <w:rsid w:val="005361FF"/>
    <w:rPr>
      <w:rFonts w:asciiTheme="majorHAnsi" w:eastAsiaTheme="majorEastAsia" w:hAnsiTheme="majorHAnsi" w:cstheme="majorBidi"/>
      <w:color w:val="1F3763" w:themeColor="accent1" w:themeShade="7F"/>
      <w:sz w:val="20"/>
      <w:szCs w:val="24"/>
      <w:lang w:eastAsia="sv-SE"/>
    </w:rPr>
  </w:style>
  <w:style w:type="paragraph" w:styleId="Brdtext">
    <w:name w:val="Body Text"/>
    <w:basedOn w:val="Normal"/>
    <w:link w:val="BrdtextChar"/>
    <w:rsid w:val="005361FF"/>
    <w:pPr>
      <w:tabs>
        <w:tab w:val="left" w:pos="426"/>
      </w:tabs>
      <w:spacing w:after="180" w:line="240" w:lineRule="auto"/>
    </w:pPr>
    <w:rPr>
      <w:rFonts w:ascii="Times New Roman" w:eastAsia="Times New Roman" w:hAnsi="Times New Roman" w:cs="Times New Roman"/>
      <w:sz w:val="18"/>
      <w:szCs w:val="24"/>
      <w:lang w:eastAsia="sv-SE"/>
    </w:rPr>
  </w:style>
  <w:style w:type="character" w:customStyle="1" w:styleId="BrdtextChar">
    <w:name w:val="Brödtext Char"/>
    <w:basedOn w:val="Standardstycketeckensnitt"/>
    <w:link w:val="Brdtext"/>
    <w:rsid w:val="005361FF"/>
    <w:rPr>
      <w:rFonts w:ascii="Times New Roman" w:eastAsia="Times New Roman" w:hAnsi="Times New Roman" w:cs="Times New Roman"/>
      <w:sz w:val="18"/>
      <w:szCs w:val="24"/>
      <w:lang w:eastAsia="sv-SE"/>
    </w:rPr>
  </w:style>
  <w:style w:type="paragraph" w:styleId="Brdtext2">
    <w:name w:val="Body Text 2"/>
    <w:basedOn w:val="Normal"/>
    <w:link w:val="Brdtext2Char"/>
    <w:rsid w:val="005361FF"/>
    <w:pPr>
      <w:tabs>
        <w:tab w:val="left" w:pos="426"/>
      </w:tabs>
      <w:spacing w:after="0" w:line="240" w:lineRule="auto"/>
    </w:pPr>
    <w:rPr>
      <w:rFonts w:ascii="Albertus Medium" w:eastAsia="Times New Roman" w:hAnsi="Albertus Medium" w:cs="Times New Roman"/>
      <w:sz w:val="16"/>
      <w:szCs w:val="24"/>
      <w:lang w:eastAsia="sv-SE"/>
    </w:rPr>
  </w:style>
  <w:style w:type="character" w:customStyle="1" w:styleId="Brdtext2Char">
    <w:name w:val="Brödtext 2 Char"/>
    <w:basedOn w:val="Standardstycketeckensnitt"/>
    <w:link w:val="Brdtext2"/>
    <w:rsid w:val="005361FF"/>
    <w:rPr>
      <w:rFonts w:ascii="Albertus Medium" w:eastAsia="Times New Roman" w:hAnsi="Albertus Medium" w:cs="Times New Roman"/>
      <w:sz w:val="16"/>
      <w:szCs w:val="24"/>
      <w:lang w:eastAsia="sv-SE"/>
    </w:rPr>
  </w:style>
  <w:style w:type="character" w:customStyle="1" w:styleId="MakrotextChar">
    <w:name w:val="Makrotext Char"/>
    <w:basedOn w:val="Standardstycketeckensnitt"/>
    <w:link w:val="Makrotext"/>
    <w:semiHidden/>
    <w:rsid w:val="005361FF"/>
    <w:rPr>
      <w:rFonts w:ascii="Courier New" w:eastAsia="Times New Roman" w:hAnsi="Courier New" w:cs="Times New Roman"/>
      <w:sz w:val="20"/>
      <w:szCs w:val="20"/>
      <w:lang w:eastAsia="sv-SE"/>
    </w:rPr>
  </w:style>
  <w:style w:type="paragraph" w:styleId="Makrotext">
    <w:name w:val="macro"/>
    <w:link w:val="MakrotextChar"/>
    <w:semiHidden/>
    <w:rsid w:val="005361F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sv-SE"/>
    </w:rPr>
  </w:style>
  <w:style w:type="character" w:customStyle="1" w:styleId="BallongtextChar">
    <w:name w:val="Ballongtext Char"/>
    <w:basedOn w:val="Standardstycketeckensnitt"/>
    <w:link w:val="Ballongtext"/>
    <w:semiHidden/>
    <w:rsid w:val="005361FF"/>
    <w:rPr>
      <w:rFonts w:ascii="Tahoma" w:eastAsia="Times New Roman" w:hAnsi="Tahoma" w:cs="Tahoma"/>
      <w:sz w:val="16"/>
      <w:szCs w:val="16"/>
      <w:lang w:eastAsia="sv-SE"/>
    </w:rPr>
  </w:style>
  <w:style w:type="paragraph" w:styleId="Ballongtext">
    <w:name w:val="Balloon Text"/>
    <w:basedOn w:val="Normal"/>
    <w:link w:val="BallongtextChar"/>
    <w:semiHidden/>
    <w:rsid w:val="005361FF"/>
    <w:pPr>
      <w:spacing w:after="0" w:line="240" w:lineRule="auto"/>
    </w:pPr>
    <w:rPr>
      <w:rFonts w:ascii="Tahoma" w:eastAsia="Times New Roman" w:hAnsi="Tahoma" w:cs="Tahoma"/>
      <w:sz w:val="16"/>
      <w:szCs w:val="16"/>
      <w:lang w:eastAsia="sv-SE"/>
    </w:rPr>
  </w:style>
  <w:style w:type="character" w:customStyle="1" w:styleId="DokumentversiktChar">
    <w:name w:val="Dokumentöversikt Char"/>
    <w:basedOn w:val="Standardstycketeckensnitt"/>
    <w:link w:val="Dokumentversikt"/>
    <w:semiHidden/>
    <w:rsid w:val="005361FF"/>
    <w:rPr>
      <w:rFonts w:ascii="Tahoma" w:eastAsia="Times New Roman" w:hAnsi="Tahoma" w:cs="Tahoma"/>
      <w:sz w:val="24"/>
      <w:szCs w:val="24"/>
      <w:shd w:val="clear" w:color="auto" w:fill="000080"/>
      <w:lang w:eastAsia="sv-SE"/>
    </w:rPr>
  </w:style>
  <w:style w:type="paragraph" w:styleId="Dokumentversikt">
    <w:name w:val="Document Map"/>
    <w:basedOn w:val="Normal"/>
    <w:link w:val="DokumentversiktChar"/>
    <w:semiHidden/>
    <w:rsid w:val="005361FF"/>
    <w:pPr>
      <w:shd w:val="clear" w:color="auto" w:fill="000080"/>
      <w:spacing w:after="0" w:line="240" w:lineRule="auto"/>
    </w:pPr>
    <w:rPr>
      <w:rFonts w:ascii="Tahoma" w:eastAsia="Times New Roman" w:hAnsi="Tahoma" w:cs="Tahoma"/>
      <w:sz w:val="24"/>
      <w:szCs w:val="24"/>
      <w:lang w:eastAsia="sv-SE"/>
    </w:rPr>
  </w:style>
  <w:style w:type="paragraph" w:customStyle="1" w:styleId="Tabellinnehll">
    <w:name w:val="Tabellinnehåll"/>
    <w:basedOn w:val="Brdtext"/>
    <w:uiPriority w:val="99"/>
    <w:rsid w:val="005361FF"/>
    <w:pPr>
      <w:suppressLineNumbers/>
      <w:tabs>
        <w:tab w:val="clear" w:pos="426"/>
      </w:tabs>
      <w:suppressAutoHyphens/>
      <w:spacing w:after="120"/>
    </w:pPr>
    <w:rPr>
      <w:rFonts w:ascii="Arial" w:hAnsi="Arial"/>
      <w:sz w:val="20"/>
    </w:rPr>
  </w:style>
  <w:style w:type="paragraph" w:customStyle="1" w:styleId="Nyhetsbrevetsbrdtext">
    <w:name w:val="Nyhetsbrevets brödtext"/>
    <w:basedOn w:val="Normal"/>
    <w:qFormat/>
    <w:rsid w:val="005361FF"/>
    <w:pPr>
      <w:spacing w:after="130" w:line="260" w:lineRule="exact"/>
      <w:ind w:left="144" w:right="144"/>
    </w:pPr>
    <w:rPr>
      <w:rFonts w:ascii="Calibri" w:eastAsia="Times New Roman" w:hAnsi="Calibri" w:cs="Times New Roman"/>
      <w:sz w:val="17"/>
      <w:lang w:eastAsia="sv-SE"/>
    </w:rPr>
  </w:style>
  <w:style w:type="character" w:styleId="Stark">
    <w:name w:val="Strong"/>
    <w:basedOn w:val="Standardstycketeckensnitt"/>
    <w:uiPriority w:val="22"/>
    <w:qFormat/>
    <w:rsid w:val="005361FF"/>
    <w:rPr>
      <w:b/>
      <w:bCs/>
    </w:rPr>
  </w:style>
  <w:style w:type="paragraph" w:styleId="Normalwebb">
    <w:name w:val="Normal (Web)"/>
    <w:basedOn w:val="Normal"/>
    <w:uiPriority w:val="99"/>
    <w:unhideWhenUsed/>
    <w:rsid w:val="005361FF"/>
    <w:pPr>
      <w:spacing w:before="100" w:beforeAutospacing="1" w:after="100" w:afterAutospacing="1" w:line="240" w:lineRule="auto"/>
    </w:pPr>
    <w:rPr>
      <w:rFonts w:ascii="Times New Roman" w:eastAsia="Times New Roman" w:hAnsi="Times New Roman" w:cs="Times New Roman"/>
      <w:color w:val="000000"/>
      <w:sz w:val="24"/>
      <w:szCs w:val="24"/>
      <w:lang w:eastAsia="sv-SE"/>
    </w:rPr>
  </w:style>
  <w:style w:type="character" w:styleId="AnvndHyperlnk">
    <w:name w:val="FollowedHyperlink"/>
    <w:basedOn w:val="Standardstycketeckensnitt"/>
    <w:rsid w:val="005361FF"/>
    <w:rPr>
      <w:color w:val="954F72" w:themeColor="followedHyperlink"/>
      <w:u w:val="single"/>
    </w:rPr>
  </w:style>
  <w:style w:type="table" w:customStyle="1" w:styleId="Tabellrutnt1">
    <w:name w:val="Tabellrutnät1"/>
    <w:basedOn w:val="Normaltabell"/>
    <w:next w:val="Tabellrutnt"/>
    <w:uiPriority w:val="59"/>
    <w:rsid w:val="00C52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709285">
      <w:bodyDiv w:val="1"/>
      <w:marLeft w:val="0"/>
      <w:marRight w:val="0"/>
      <w:marTop w:val="0"/>
      <w:marBottom w:val="0"/>
      <w:divBdr>
        <w:top w:val="none" w:sz="0" w:space="0" w:color="auto"/>
        <w:left w:val="none" w:sz="0" w:space="0" w:color="auto"/>
        <w:bottom w:val="none" w:sz="0" w:space="0" w:color="auto"/>
        <w:right w:val="none" w:sz="0" w:space="0" w:color="auto"/>
      </w:divBdr>
    </w:div>
    <w:div w:id="688144452">
      <w:bodyDiv w:val="1"/>
      <w:marLeft w:val="0"/>
      <w:marRight w:val="0"/>
      <w:marTop w:val="0"/>
      <w:marBottom w:val="0"/>
      <w:divBdr>
        <w:top w:val="none" w:sz="0" w:space="0" w:color="auto"/>
        <w:left w:val="none" w:sz="0" w:space="0" w:color="auto"/>
        <w:bottom w:val="none" w:sz="0" w:space="0" w:color="auto"/>
        <w:right w:val="none" w:sz="0" w:space="0" w:color="auto"/>
      </w:divBdr>
    </w:div>
    <w:div w:id="822936764">
      <w:bodyDiv w:val="1"/>
      <w:marLeft w:val="0"/>
      <w:marRight w:val="0"/>
      <w:marTop w:val="0"/>
      <w:marBottom w:val="0"/>
      <w:divBdr>
        <w:top w:val="none" w:sz="0" w:space="0" w:color="auto"/>
        <w:left w:val="none" w:sz="0" w:space="0" w:color="auto"/>
        <w:bottom w:val="none" w:sz="0" w:space="0" w:color="auto"/>
        <w:right w:val="none" w:sz="0" w:space="0" w:color="auto"/>
      </w:divBdr>
    </w:div>
    <w:div w:id="1434667204">
      <w:bodyDiv w:val="1"/>
      <w:marLeft w:val="0"/>
      <w:marRight w:val="0"/>
      <w:marTop w:val="0"/>
      <w:marBottom w:val="0"/>
      <w:divBdr>
        <w:top w:val="none" w:sz="0" w:space="0" w:color="auto"/>
        <w:left w:val="none" w:sz="0" w:space="0" w:color="auto"/>
        <w:bottom w:val="none" w:sz="0" w:space="0" w:color="auto"/>
        <w:right w:val="none" w:sz="0" w:space="0" w:color="auto"/>
      </w:divBdr>
    </w:div>
    <w:div w:id="1581939447">
      <w:bodyDiv w:val="1"/>
      <w:marLeft w:val="0"/>
      <w:marRight w:val="0"/>
      <w:marTop w:val="0"/>
      <w:marBottom w:val="0"/>
      <w:divBdr>
        <w:top w:val="none" w:sz="0" w:space="0" w:color="auto"/>
        <w:left w:val="none" w:sz="0" w:space="0" w:color="auto"/>
        <w:bottom w:val="none" w:sz="0" w:space="0" w:color="auto"/>
        <w:right w:val="none" w:sz="0" w:space="0" w:color="auto"/>
      </w:divBdr>
    </w:div>
    <w:div w:id="210699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y.google.com/store/apps/details?id=com.Presto.PrevisionMobilApp" TargetMode="External"/><Relationship Id="rId18" Type="http://schemas.openxmlformats.org/officeDocument/2006/relationships/hyperlink" Target="mailto:johan.stahle@presto.s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dinsakerhet.se/sakrare-hemma/brand-och-eld/skydda-dig-mot-brand/" TargetMode="External"/><Relationship Id="rId7" Type="http://schemas.openxmlformats.org/officeDocument/2006/relationships/endnotes" Target="endnotes.xml"/><Relationship Id="rId12" Type="http://schemas.openxmlformats.org/officeDocument/2006/relationships/hyperlink" Target="https://prevision.presto.se" TargetMode="External"/><Relationship Id="rId17" Type="http://schemas.openxmlformats.org/officeDocument/2006/relationships/hyperlink" Target="mailto:utbildning@presto.se"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kundtjanst@presto.se" TargetMode="External"/><Relationship Id="rId20" Type="http://schemas.openxmlformats.org/officeDocument/2006/relationships/hyperlink" Target="https://www.msb.se/RibData/Filer/pdf/2556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evision.presto.s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evision@presto.se" TargetMode="External"/><Relationship Id="rId23"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hyperlink" Target="https://www.msb.se/sv/Produkter--tjanster/Publikationer/Publikationer-fran-MSB/Brandskydd-hemm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etaarbeten.se/sv/om-heta-arbeten/regler_blanketter/" TargetMode="External"/><Relationship Id="rId22" Type="http://schemas.openxmlformats.org/officeDocument/2006/relationships/hyperlink" Target="https://www.brandskyddsforeningen.se/brandsakerhet-i-hemmet/goda-r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ED8EB15F684E0A9B9DDCF8A819ED5E"/>
        <w:category>
          <w:name w:val="Allmänt"/>
          <w:gallery w:val="placeholder"/>
        </w:category>
        <w:types>
          <w:type w:val="bbPlcHdr"/>
        </w:types>
        <w:behaviors>
          <w:behavior w:val="content"/>
        </w:behaviors>
        <w:guid w:val="{2D1C9B19-12CD-416C-95C8-7189B500FFFE}"/>
      </w:docPartPr>
      <w:docPartBody>
        <w:p w:rsidR="00F84424" w:rsidRDefault="005214C3" w:rsidP="005214C3">
          <w:pPr>
            <w:pStyle w:val="3EED8EB15F684E0A9B9DDCF8A819ED5E"/>
          </w:pPr>
          <w:r w:rsidRPr="009411AF">
            <w:rPr>
              <w:rStyle w:val="Platshllartext"/>
              <w:color w:val="FFFFFF" w:themeColor="background1"/>
              <w:sz w:val="16"/>
              <w:szCs w:val="16"/>
            </w:rPr>
            <w:t>Klicka här för att ange datum.</w:t>
          </w:r>
        </w:p>
      </w:docPartBody>
    </w:docPart>
    <w:docPart>
      <w:docPartPr>
        <w:name w:val="B4E247A3CF0B480BA2061AC66EFC8007"/>
        <w:category>
          <w:name w:val="Allmänt"/>
          <w:gallery w:val="placeholder"/>
        </w:category>
        <w:types>
          <w:type w:val="bbPlcHdr"/>
        </w:types>
        <w:behaviors>
          <w:behavior w:val="content"/>
        </w:behaviors>
        <w:guid w:val="{2D8A3609-0AD7-46B5-978D-D1E0B23D9794}"/>
      </w:docPartPr>
      <w:docPartBody>
        <w:p w:rsidR="00F84424" w:rsidRDefault="005214C3" w:rsidP="005214C3">
          <w:pPr>
            <w:pStyle w:val="B4E247A3CF0B480BA2061AC66EFC8007"/>
          </w:pPr>
          <w:r w:rsidRPr="009411AF">
            <w:rPr>
              <w:rStyle w:val="Platshllartext"/>
              <w:color w:val="FFFFFF" w:themeColor="background1"/>
              <w:sz w:val="16"/>
              <w:szCs w:val="16"/>
            </w:rPr>
            <w:t>Klicka här för att ange datum.</w:t>
          </w:r>
        </w:p>
      </w:docPartBody>
    </w:docPart>
    <w:docPart>
      <w:docPartPr>
        <w:name w:val="AD3501A34AE84372B13326A6C42AE689"/>
        <w:category>
          <w:name w:val="Allmänt"/>
          <w:gallery w:val="placeholder"/>
        </w:category>
        <w:types>
          <w:type w:val="bbPlcHdr"/>
        </w:types>
        <w:behaviors>
          <w:behavior w:val="content"/>
        </w:behaviors>
        <w:guid w:val="{C090079A-657C-438E-91CC-D306EF01DAF7}"/>
      </w:docPartPr>
      <w:docPartBody>
        <w:p w:rsidR="00F84424" w:rsidRDefault="005214C3" w:rsidP="005214C3">
          <w:pPr>
            <w:pStyle w:val="AD3501A34AE84372B13326A6C42AE689"/>
          </w:pPr>
          <w:r w:rsidRPr="009411AF">
            <w:rPr>
              <w:rStyle w:val="Platshllartext"/>
              <w:color w:val="FFFFFF" w:themeColor="background1"/>
              <w:sz w:val="16"/>
              <w:szCs w:val="16"/>
            </w:rPr>
            <w:t>Klicka här för att ange datum.</w:t>
          </w:r>
        </w:p>
      </w:docPartBody>
    </w:docPart>
    <w:docPart>
      <w:docPartPr>
        <w:name w:val="76B0A7F804D644B6BDA55A1F2DF15ADE"/>
        <w:category>
          <w:name w:val="Allmänt"/>
          <w:gallery w:val="placeholder"/>
        </w:category>
        <w:types>
          <w:type w:val="bbPlcHdr"/>
        </w:types>
        <w:behaviors>
          <w:behavior w:val="content"/>
        </w:behaviors>
        <w:guid w:val="{AB410BC6-2FE6-48E6-88CF-7FF70AD05AC0}"/>
      </w:docPartPr>
      <w:docPartBody>
        <w:p w:rsidR="00F84424" w:rsidRDefault="005214C3" w:rsidP="005214C3">
          <w:pPr>
            <w:pStyle w:val="76B0A7F804D644B6BDA55A1F2DF15ADE"/>
          </w:pPr>
          <w:r w:rsidRPr="009411AF">
            <w:rPr>
              <w:rStyle w:val="Platshllartext"/>
              <w:color w:val="FFFFFF" w:themeColor="background1"/>
              <w:sz w:val="16"/>
              <w:szCs w:val="16"/>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lbertus Medium">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4C3"/>
    <w:rsid w:val="00094B69"/>
    <w:rsid w:val="00147E87"/>
    <w:rsid w:val="0021265D"/>
    <w:rsid w:val="00386372"/>
    <w:rsid w:val="003C48D6"/>
    <w:rsid w:val="005214C3"/>
    <w:rsid w:val="005F7EB0"/>
    <w:rsid w:val="0069620E"/>
    <w:rsid w:val="0092323D"/>
    <w:rsid w:val="00B14FA0"/>
    <w:rsid w:val="00B37816"/>
    <w:rsid w:val="00BA3FA7"/>
    <w:rsid w:val="00C509EF"/>
    <w:rsid w:val="00C71C11"/>
    <w:rsid w:val="00C948C3"/>
    <w:rsid w:val="00F7371E"/>
    <w:rsid w:val="00F844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71C11"/>
    <w:rPr>
      <w:color w:val="808080"/>
    </w:rPr>
  </w:style>
  <w:style w:type="paragraph" w:customStyle="1" w:styleId="3EED8EB15F684E0A9B9DDCF8A819ED5E">
    <w:name w:val="3EED8EB15F684E0A9B9DDCF8A819ED5E"/>
    <w:rsid w:val="005214C3"/>
  </w:style>
  <w:style w:type="paragraph" w:customStyle="1" w:styleId="B4E247A3CF0B480BA2061AC66EFC8007">
    <w:name w:val="B4E247A3CF0B480BA2061AC66EFC8007"/>
    <w:rsid w:val="005214C3"/>
  </w:style>
  <w:style w:type="paragraph" w:customStyle="1" w:styleId="AD3501A34AE84372B13326A6C42AE689">
    <w:name w:val="AD3501A34AE84372B13326A6C42AE689"/>
    <w:rsid w:val="005214C3"/>
  </w:style>
  <w:style w:type="paragraph" w:customStyle="1" w:styleId="76B0A7F804D644B6BDA55A1F2DF15ADE">
    <w:name w:val="76B0A7F804D644B6BDA55A1F2DF15ADE"/>
    <w:rsid w:val="00521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E9215-E9A2-46E7-AF60-6598EA0EE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3793</Words>
  <Characters>20104</Characters>
  <Application>Microsoft Office Word</Application>
  <DocSecurity>0</DocSecurity>
  <Lines>167</Lines>
  <Paragraphs>47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Lans</dc:creator>
  <cp:keywords/>
  <dc:description/>
  <cp:lastModifiedBy>Johan Ståhle</cp:lastModifiedBy>
  <cp:revision>2</cp:revision>
  <cp:lastPrinted>2019-12-04T08:36:00Z</cp:lastPrinted>
  <dcterms:created xsi:type="dcterms:W3CDTF">2022-12-19T16:25:00Z</dcterms:created>
  <dcterms:modified xsi:type="dcterms:W3CDTF">2022-12-19T16:25:00Z</dcterms:modified>
</cp:coreProperties>
</file>